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A10E2">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2C638A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458" w:hRule="atLeast"/>
        </w:trPr>
        <w:tc>
          <w:tcPr>
            <w:tcW w:w="735" w:type="dxa"/>
            <w:tcBorders>
              <w:top w:val="single" w:color="auto" w:sz="18" w:space="0"/>
            </w:tcBorders>
            <w:vAlign w:val="center"/>
          </w:tcPr>
          <w:p w14:paraId="1C975BA5">
            <w:pPr>
              <w:rPr>
                <w:rFonts w:ascii="宋体"/>
              </w:rPr>
            </w:pPr>
            <w:r>
              <w:rPr>
                <w:rFonts w:hint="eastAsia" w:ascii="宋体" w:hAnsi="宋体"/>
              </w:rPr>
              <w:t>年度</w:t>
            </w:r>
          </w:p>
        </w:tc>
        <w:tc>
          <w:tcPr>
            <w:tcW w:w="2415" w:type="dxa"/>
            <w:tcBorders>
              <w:top w:val="single" w:color="auto" w:sz="18" w:space="0"/>
            </w:tcBorders>
          </w:tcPr>
          <w:p w14:paraId="6BDAA499">
            <w:pPr>
              <w:rPr>
                <w:rFonts w:ascii="宋体"/>
              </w:rPr>
            </w:pPr>
          </w:p>
        </w:tc>
      </w:tr>
      <w:tr w14:paraId="15F952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1C39F473">
            <w:pPr>
              <w:rPr>
                <w:rFonts w:ascii="宋体"/>
              </w:rPr>
            </w:pPr>
            <w:r>
              <w:rPr>
                <w:rFonts w:hint="eastAsia" w:ascii="宋体" w:hAnsi="宋体"/>
              </w:rPr>
              <w:t>编号</w:t>
            </w:r>
          </w:p>
        </w:tc>
        <w:tc>
          <w:tcPr>
            <w:tcW w:w="2415" w:type="dxa"/>
            <w:tcBorders>
              <w:bottom w:val="single" w:color="auto" w:sz="18" w:space="0"/>
            </w:tcBorders>
          </w:tcPr>
          <w:p w14:paraId="19E3DDA0">
            <w:pPr>
              <w:rPr>
                <w:rFonts w:ascii="宋体"/>
              </w:rPr>
            </w:pPr>
          </w:p>
        </w:tc>
      </w:tr>
    </w:tbl>
    <w:p w14:paraId="2AA8FC17">
      <w:pPr>
        <w:rPr>
          <w:rFonts w:hint="eastAsia" w:ascii="宋体" w:hAnsi="宋体"/>
        </w:rPr>
      </w:pPr>
      <w:r>
        <w:rPr>
          <w:rFonts w:hint="eastAsia" w:ascii="宋体" w:hAnsi="宋体"/>
        </w:rPr>
        <w:t>（以上由省教育科学研究工作者协会填写）</w:t>
      </w:r>
    </w:p>
    <w:p w14:paraId="00BD769E">
      <w:pPr>
        <w:keepNext w:val="0"/>
        <w:keepLines w:val="0"/>
        <w:pageBreakBefore w:val="0"/>
        <w:widowControl w:val="0"/>
        <w:kinsoku/>
        <w:wordWrap/>
        <w:overflowPunct/>
        <w:topLinePunct w:val="0"/>
        <w:autoSpaceDE/>
        <w:autoSpaceDN/>
        <w:bidi w:val="0"/>
        <w:adjustRightInd/>
        <w:snapToGrid/>
        <w:spacing w:line="400" w:lineRule="exact"/>
        <w:ind w:left="525" w:leftChars="250" w:right="567" w:firstLine="552" w:firstLineChars="230"/>
        <w:textAlignment w:val="auto"/>
        <w:rPr>
          <w:rFonts w:hint="eastAsia" w:ascii="宋体" w:hAnsi="宋体"/>
          <w:color w:val="FF0000"/>
          <w:sz w:val="24"/>
        </w:rPr>
      </w:pPr>
      <w:r>
        <w:rPr>
          <w:rFonts w:hint="eastAsia" w:ascii="宋体" w:hAnsi="宋体"/>
          <w:color w:val="FF0000"/>
          <w:sz w:val="24"/>
          <w:lang w:val="en-US" w:eastAsia="zh-CN"/>
        </w:rPr>
        <w:t>注释：</w:t>
      </w:r>
      <w:r>
        <w:rPr>
          <w:rFonts w:hint="eastAsia" w:ascii="宋体" w:hAnsi="宋体"/>
          <w:color w:val="FF0000"/>
          <w:sz w:val="24"/>
        </w:rPr>
        <w:t xml:space="preserve"> 一、本协会课题仅限于协会会员单位人员申报，非会员单位须申请办理入会手续、遵守协会《章程》、履行义务、缴纳会费，方可申报。申报者请用计算机准确如实填写各项内容。</w:t>
      </w:r>
    </w:p>
    <w:p w14:paraId="0E0284EB">
      <w:pPr>
        <w:keepNext w:val="0"/>
        <w:keepLines w:val="0"/>
        <w:pageBreakBefore w:val="0"/>
        <w:widowControl w:val="0"/>
        <w:kinsoku/>
        <w:wordWrap/>
        <w:overflowPunct/>
        <w:topLinePunct w:val="0"/>
        <w:autoSpaceDE/>
        <w:autoSpaceDN/>
        <w:bidi w:val="0"/>
        <w:adjustRightInd/>
        <w:snapToGrid/>
        <w:spacing w:line="400" w:lineRule="exact"/>
        <w:ind w:left="525" w:leftChars="250" w:right="567" w:firstLine="552" w:firstLineChars="230"/>
        <w:textAlignment w:val="auto"/>
        <w:rPr>
          <w:rFonts w:ascii="宋体" w:hAnsi="宋体"/>
          <w:color w:val="FF0000"/>
          <w:sz w:val="24"/>
        </w:rPr>
      </w:pPr>
      <w:r>
        <w:rPr>
          <w:rFonts w:hint="eastAsia" w:ascii="宋体" w:hAnsi="宋体"/>
          <w:color w:val="FF0000"/>
          <w:sz w:val="24"/>
        </w:rPr>
        <w:t>二、本表报送协会秘书处</w:t>
      </w:r>
      <w:r>
        <w:rPr>
          <w:rFonts w:ascii="宋体" w:hAnsi="宋体"/>
          <w:color w:val="FF0000"/>
          <w:sz w:val="24"/>
        </w:rPr>
        <w:t>1</w:t>
      </w:r>
      <w:r>
        <w:rPr>
          <w:rFonts w:hint="eastAsia" w:ascii="宋体" w:hAnsi="宋体"/>
          <w:color w:val="FF0000"/>
          <w:sz w:val="24"/>
        </w:rPr>
        <w:t>份电子文档，</w:t>
      </w:r>
      <w:r>
        <w:rPr>
          <w:rFonts w:ascii="宋体" w:hAnsi="宋体"/>
          <w:color w:val="FF0000"/>
          <w:sz w:val="24"/>
        </w:rPr>
        <w:t>3</w:t>
      </w:r>
      <w:r>
        <w:rPr>
          <w:rFonts w:hint="eastAsia" w:ascii="宋体" w:hAnsi="宋体"/>
          <w:color w:val="FF0000"/>
          <w:sz w:val="24"/>
        </w:rPr>
        <w:t>份纸质文档。电子文档按照“姓名+单位+课题名称”的格式命名。纸质文档须</w:t>
      </w:r>
      <w:r>
        <w:rPr>
          <w:rFonts w:hint="eastAsia" w:ascii="宋体" w:hAnsi="宋体"/>
          <w:color w:val="FF0000"/>
          <w:sz w:val="24"/>
          <w:lang w:val="en-US" w:eastAsia="zh-CN"/>
        </w:rPr>
        <w:t>由</w:t>
      </w:r>
      <w:r>
        <w:rPr>
          <w:rFonts w:hint="eastAsia" w:ascii="宋体" w:hAnsi="宋体"/>
          <w:color w:val="FF0000"/>
          <w:sz w:val="24"/>
        </w:rPr>
        <w:t>课题主持人及课题组成员签名</w:t>
      </w:r>
      <w:r>
        <w:rPr>
          <w:rFonts w:hint="eastAsia" w:ascii="宋体" w:hAnsi="宋体"/>
          <w:color w:val="FF0000"/>
          <w:sz w:val="24"/>
          <w:lang w:eastAsia="zh-CN"/>
        </w:rPr>
        <w:t>，</w:t>
      </w:r>
      <w:r>
        <w:rPr>
          <w:rFonts w:hint="eastAsia" w:ascii="宋体" w:hAnsi="宋体"/>
          <w:color w:val="FF0000"/>
          <w:sz w:val="24"/>
          <w:lang w:val="en-US" w:eastAsia="zh-CN"/>
        </w:rPr>
        <w:t>并</w:t>
      </w:r>
      <w:r>
        <w:rPr>
          <w:rFonts w:hint="eastAsia" w:ascii="宋体" w:hAnsi="宋体"/>
          <w:color w:val="FF0000"/>
          <w:sz w:val="24"/>
        </w:rPr>
        <w:t>经课题负责人所在单位领导审核，签署意见，并填写经费资助具体额度等信誉保证，并加盖公章后，统一由市州教科院（所）或高校科研管理部门邮寄</w:t>
      </w:r>
      <w:r>
        <w:rPr>
          <w:rFonts w:hint="eastAsia" w:ascii="宋体" w:hAnsi="宋体"/>
          <w:color w:val="FF0000"/>
          <w:sz w:val="24"/>
          <w:lang w:val="en-US" w:eastAsia="zh-CN"/>
        </w:rPr>
        <w:t>到</w:t>
      </w:r>
      <w:r>
        <w:rPr>
          <w:rFonts w:hint="eastAsia" w:ascii="宋体" w:hAnsi="宋体"/>
          <w:color w:val="FF0000"/>
          <w:sz w:val="24"/>
        </w:rPr>
        <w:t>湖南省教育科学研究工作者协会秘书处。</w:t>
      </w:r>
      <w:r>
        <w:rPr>
          <w:rFonts w:ascii="宋体" w:hAnsi="宋体"/>
          <w:color w:val="FF0000"/>
          <w:sz w:val="24"/>
        </w:rPr>
        <w:t xml:space="preserve"> </w:t>
      </w:r>
    </w:p>
    <w:p w14:paraId="53E4FDE7">
      <w:pPr>
        <w:keepNext w:val="0"/>
        <w:keepLines w:val="0"/>
        <w:pageBreakBefore w:val="0"/>
        <w:widowControl w:val="0"/>
        <w:kinsoku/>
        <w:wordWrap/>
        <w:overflowPunct/>
        <w:topLinePunct w:val="0"/>
        <w:autoSpaceDE/>
        <w:autoSpaceDN/>
        <w:bidi w:val="0"/>
        <w:adjustRightInd/>
        <w:snapToGrid/>
        <w:spacing w:line="400" w:lineRule="exact"/>
        <w:ind w:left="525" w:right="567" w:firstLine="555"/>
        <w:textAlignment w:val="auto"/>
        <w:rPr>
          <w:rFonts w:ascii="宋体"/>
        </w:rPr>
      </w:pPr>
      <w:r>
        <w:rPr>
          <w:rFonts w:hint="eastAsia" w:ascii="宋体" w:hAnsi="宋体"/>
          <w:color w:val="FF0000"/>
          <w:sz w:val="24"/>
        </w:rPr>
        <w:t>三、请按“填写数据表注意事项”的要求，准确、清晰地填写数据表各栏内容；若有其他不明问题，请与湖南省教育科学研究工作者协会秘书处联系，电话：</w:t>
      </w:r>
      <w:r>
        <w:rPr>
          <w:rFonts w:ascii="宋体" w:hAnsi="宋体"/>
          <w:color w:val="FF0000"/>
          <w:sz w:val="24"/>
        </w:rPr>
        <w:t>0731-8</w:t>
      </w:r>
      <w:r>
        <w:rPr>
          <w:rFonts w:hint="eastAsia" w:ascii="宋体" w:hAnsi="宋体"/>
          <w:color w:val="FF0000"/>
          <w:sz w:val="24"/>
        </w:rPr>
        <w:t>4428095。</w:t>
      </w:r>
    </w:p>
    <w:p w14:paraId="3E27E505">
      <w:pPr>
        <w:jc w:val="center"/>
        <w:rPr>
          <w:rFonts w:ascii="宋体"/>
        </w:rPr>
      </w:pPr>
    </w:p>
    <w:p w14:paraId="2A0E740A">
      <w:pPr>
        <w:jc w:val="center"/>
        <w:rPr>
          <w:rFonts w:ascii="宋体"/>
          <w:b/>
          <w:sz w:val="44"/>
        </w:rPr>
      </w:pPr>
      <w:r>
        <w:rPr>
          <w:rFonts w:hint="eastAsia" w:ascii="宋体" w:hAnsi="宋体"/>
          <w:b/>
          <w:sz w:val="44"/>
        </w:rPr>
        <w:t>湖南教育科学研究工作者协会</w:t>
      </w:r>
    </w:p>
    <w:p w14:paraId="75B604C1">
      <w:pPr>
        <w:jc w:val="center"/>
        <w:rPr>
          <w:rFonts w:hint="eastAsia" w:ascii="宋体" w:eastAsia="宋体"/>
          <w:b/>
          <w:sz w:val="44"/>
          <w:lang w:eastAsia="zh-CN"/>
        </w:rPr>
      </w:pPr>
      <w:r>
        <w:rPr>
          <w:rFonts w:hint="eastAsia" w:ascii="宋体" w:hAnsi="宋体"/>
          <w:b/>
          <w:sz w:val="44"/>
          <w:lang w:val="en-US" w:eastAsia="zh-CN"/>
        </w:rPr>
        <w:t>教育科研</w:t>
      </w:r>
      <w:r>
        <w:rPr>
          <w:rFonts w:hint="eastAsia" w:ascii="宋体" w:hAnsi="宋体"/>
          <w:b/>
          <w:sz w:val="44"/>
        </w:rPr>
        <w:t>课题申请·评审书</w:t>
      </w:r>
      <w:r>
        <w:rPr>
          <w:rFonts w:hint="eastAsia" w:ascii="宋体" w:hAnsi="宋体"/>
          <w:b/>
          <w:color w:val="FF0000"/>
          <w:sz w:val="44"/>
          <w:lang w:eastAsia="zh-CN"/>
        </w:rPr>
        <w:t>（</w:t>
      </w:r>
      <w:r>
        <w:rPr>
          <w:rFonts w:hint="eastAsia" w:ascii="宋体" w:hAnsi="宋体"/>
          <w:b/>
          <w:color w:val="FF0000"/>
          <w:sz w:val="44"/>
          <w:lang w:val="en-US" w:eastAsia="zh-CN"/>
        </w:rPr>
        <w:t>填报注释</w:t>
      </w:r>
      <w:r>
        <w:rPr>
          <w:rFonts w:hint="eastAsia" w:ascii="宋体" w:hAnsi="宋体"/>
          <w:b/>
          <w:color w:val="FF0000"/>
          <w:sz w:val="44"/>
          <w:lang w:eastAsia="zh-CN"/>
        </w:rPr>
        <w:t>）</w:t>
      </w:r>
    </w:p>
    <w:p w14:paraId="5497D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rPr>
      </w:pPr>
    </w:p>
    <w:p w14:paraId="7F7EF073">
      <w:pPr>
        <w:keepNext w:val="0"/>
        <w:keepLines w:val="0"/>
        <w:pageBreakBefore w:val="0"/>
        <w:widowControl w:val="0"/>
        <w:kinsoku/>
        <w:wordWrap/>
        <w:overflowPunct/>
        <w:topLinePunct w:val="0"/>
        <w:autoSpaceDE/>
        <w:autoSpaceDN/>
        <w:bidi w:val="0"/>
        <w:adjustRightInd/>
        <w:snapToGrid/>
        <w:spacing w:line="400" w:lineRule="exact"/>
        <w:ind w:left="2776" w:leftChars="560" w:right="673" w:hanging="1600" w:hangingChars="500"/>
        <w:jc w:val="left"/>
        <w:textAlignment w:val="auto"/>
        <w:rPr>
          <w:rFonts w:hint="eastAsia" w:ascii="宋体" w:hAnsi="宋体"/>
          <w:color w:val="FF0000"/>
          <w:sz w:val="24"/>
          <w:u w:val="single"/>
          <w:lang w:val="en-US" w:eastAsia="zh-CN"/>
        </w:rPr>
      </w:pPr>
      <w:r>
        <w:rPr>
          <w:rFonts w:hint="eastAsia" w:ascii="宋体" w:hAnsi="宋体"/>
          <w:sz w:val="32"/>
        </w:rPr>
        <w:t>申报类别</w:t>
      </w:r>
      <w:r>
        <w:rPr>
          <w:rFonts w:ascii="宋体" w:hAnsi="宋体"/>
          <w:sz w:val="28"/>
          <w:u w:val="single"/>
        </w:rPr>
        <w:t xml:space="preserve"> </w:t>
      </w:r>
      <w:r>
        <w:rPr>
          <w:rFonts w:ascii="宋体" w:hAnsi="宋体"/>
          <w:color w:val="FF0000"/>
          <w:sz w:val="28"/>
          <w:u w:val="single"/>
        </w:rPr>
        <w:t xml:space="preserve"> </w:t>
      </w:r>
      <w:r>
        <w:rPr>
          <w:rFonts w:hint="eastAsia" w:ascii="宋体" w:hAnsi="宋体"/>
          <w:color w:val="FF0000"/>
          <w:sz w:val="24"/>
          <w:u w:val="single"/>
          <w:lang w:val="en-US" w:eastAsia="zh-CN"/>
        </w:rPr>
        <w:t xml:space="preserve"> 按综合性教育、学前教育、中小学教育教学、职成教</w:t>
      </w:r>
    </w:p>
    <w:p w14:paraId="680CE176">
      <w:pPr>
        <w:keepNext w:val="0"/>
        <w:keepLines w:val="0"/>
        <w:pageBreakBefore w:val="0"/>
        <w:widowControl w:val="0"/>
        <w:kinsoku/>
        <w:wordWrap/>
        <w:overflowPunct/>
        <w:topLinePunct w:val="0"/>
        <w:autoSpaceDE/>
        <w:autoSpaceDN/>
        <w:bidi w:val="0"/>
        <w:adjustRightInd/>
        <w:snapToGrid/>
        <w:spacing w:line="400" w:lineRule="exact"/>
        <w:ind w:left="2376" w:leftChars="560" w:right="673" w:hanging="1200" w:hangingChars="500"/>
        <w:jc w:val="left"/>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育、高等教育五大类（重点课题、一般课题）申报填写。如：综合性</w:t>
      </w:r>
    </w:p>
    <w:p w14:paraId="5C59C572">
      <w:pPr>
        <w:keepNext w:val="0"/>
        <w:keepLines w:val="0"/>
        <w:pageBreakBefore w:val="0"/>
        <w:widowControl w:val="0"/>
        <w:kinsoku/>
        <w:wordWrap/>
        <w:overflowPunct/>
        <w:topLinePunct w:val="0"/>
        <w:autoSpaceDE/>
        <w:autoSpaceDN/>
        <w:bidi w:val="0"/>
        <w:adjustRightInd/>
        <w:snapToGrid/>
        <w:spacing w:line="400" w:lineRule="exact"/>
        <w:ind w:left="2376" w:leftChars="560" w:right="673" w:hanging="1200" w:hangingChars="500"/>
        <w:jc w:val="left"/>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教育重点课题</w:t>
      </w:r>
    </w:p>
    <w:p w14:paraId="35DCE5AE">
      <w:pPr>
        <w:keepNext w:val="0"/>
        <w:keepLines w:val="0"/>
        <w:pageBreakBefore w:val="0"/>
        <w:widowControl w:val="0"/>
        <w:kinsoku/>
        <w:wordWrap/>
        <w:overflowPunct/>
        <w:topLinePunct w:val="0"/>
        <w:autoSpaceDE/>
        <w:autoSpaceDN/>
        <w:bidi w:val="0"/>
        <w:adjustRightInd/>
        <w:snapToGrid/>
        <w:spacing w:line="400" w:lineRule="exact"/>
        <w:ind w:left="2876" w:leftChars="608" w:right="630" w:rightChars="300" w:hanging="1600" w:hangingChars="500"/>
        <w:textAlignment w:val="auto"/>
        <w:rPr>
          <w:rFonts w:hint="eastAsia" w:ascii="宋体" w:hAnsi="宋体"/>
          <w:color w:val="FF0000"/>
          <w:sz w:val="24"/>
          <w:u w:val="single"/>
          <w:lang w:val="en-US" w:eastAsia="zh-CN"/>
        </w:rPr>
      </w:pPr>
      <w:r>
        <w:rPr>
          <w:rFonts w:hint="eastAsia" w:ascii="宋体" w:hAnsi="宋体"/>
          <w:sz w:val="32"/>
        </w:rPr>
        <w:t>指南分类</w:t>
      </w:r>
      <w:r>
        <w:rPr>
          <w:rFonts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color w:val="FF0000"/>
          <w:sz w:val="24"/>
          <w:u w:val="single"/>
          <w:lang w:val="en-US" w:eastAsia="zh-CN"/>
        </w:rPr>
        <w:t>按</w:t>
      </w:r>
      <w:r>
        <w:rPr>
          <w:rFonts w:hint="eastAsia" w:ascii="宋体" w:hAnsi="宋体"/>
          <w:color w:val="FF0000"/>
          <w:sz w:val="24"/>
          <w:u w:val="single"/>
          <w:lang w:val="en-US" w:eastAsia="zh-CN"/>
        </w:rPr>
        <w:t>协会指南选题或自选课题两类填写。如：2025年</w:t>
      </w:r>
    </w:p>
    <w:p w14:paraId="7201733C">
      <w:pPr>
        <w:keepNext w:val="0"/>
        <w:keepLines w:val="0"/>
        <w:pageBreakBefore w:val="0"/>
        <w:widowControl w:val="0"/>
        <w:kinsoku/>
        <w:wordWrap/>
        <w:overflowPunct/>
        <w:topLinePunct w:val="0"/>
        <w:autoSpaceDE/>
        <w:autoSpaceDN/>
        <w:bidi w:val="0"/>
        <w:adjustRightInd/>
        <w:snapToGrid/>
        <w:spacing w:line="400" w:lineRule="exact"/>
        <w:ind w:left="2476" w:leftChars="608" w:right="630" w:rightChars="300" w:hanging="1200" w:hangingChars="500"/>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协 会课题指南一、综合类问题研究</w:t>
      </w:r>
    </w:p>
    <w:p w14:paraId="612E388C">
      <w:pPr>
        <w:keepNext w:val="0"/>
        <w:keepLines w:val="0"/>
        <w:pageBreakBefore w:val="0"/>
        <w:widowControl w:val="0"/>
        <w:kinsoku/>
        <w:wordWrap/>
        <w:overflowPunct/>
        <w:topLinePunct w:val="0"/>
        <w:autoSpaceDE/>
        <w:autoSpaceDN/>
        <w:bidi w:val="0"/>
        <w:adjustRightInd/>
        <w:snapToGrid/>
        <w:spacing w:line="400" w:lineRule="exact"/>
        <w:ind w:left="2236" w:leftChars="608" w:hanging="960" w:hangingChars="300"/>
        <w:textAlignment w:val="auto"/>
        <w:outlineLvl w:val="0"/>
        <w:rPr>
          <w:rFonts w:hint="eastAsia" w:ascii="宋体" w:hAnsi="宋体"/>
          <w:color w:val="FF0000"/>
          <w:sz w:val="24"/>
          <w:u w:val="single"/>
          <w:lang w:val="en-US" w:eastAsia="zh-CN"/>
        </w:rPr>
      </w:pPr>
      <w:r>
        <w:rPr>
          <w:rFonts w:hint="eastAsia" w:ascii="宋体" w:hAnsi="宋体"/>
          <w:sz w:val="32"/>
        </w:rPr>
        <w:t>课题名称</w:t>
      </w:r>
      <w:r>
        <w:rPr>
          <w:rFonts w:hint="eastAsia" w:ascii="宋体" w:hAnsi="宋体"/>
          <w:sz w:val="32"/>
          <w:lang w:val="en-US" w:eastAsia="zh-CN"/>
        </w:rPr>
        <w:t xml:space="preserve">  </w:t>
      </w:r>
      <w:r>
        <w:rPr>
          <w:rFonts w:hint="eastAsia" w:ascii="宋体" w:hAnsi="宋体"/>
          <w:color w:val="FF0000"/>
          <w:sz w:val="24"/>
          <w:u w:val="single"/>
        </w:rPr>
        <w:t>应</w:t>
      </w:r>
      <w:r>
        <w:rPr>
          <w:rFonts w:hint="eastAsia" w:ascii="宋体" w:hAnsi="宋体"/>
          <w:color w:val="FF0000"/>
          <w:sz w:val="24"/>
          <w:u w:val="single"/>
          <w:lang w:val="en-US" w:eastAsia="zh-CN"/>
        </w:rPr>
        <w:t>有新意、有新切入点（或新角度）、并能清楚、</w:t>
      </w:r>
      <w:r>
        <w:rPr>
          <w:rFonts w:hint="eastAsia" w:ascii="宋体" w:hAnsi="宋体"/>
          <w:color w:val="FF0000"/>
          <w:sz w:val="24"/>
          <w:u w:val="single"/>
        </w:rPr>
        <w:t>准简明</w:t>
      </w:r>
      <w:r>
        <w:rPr>
          <w:rFonts w:hint="eastAsia" w:ascii="宋体" w:hAnsi="宋体"/>
          <w:color w:val="FF0000"/>
          <w:sz w:val="24"/>
          <w:u w:val="single"/>
          <w:lang w:val="en-US" w:eastAsia="zh-CN"/>
        </w:rPr>
        <w:t>地</w:t>
      </w:r>
    </w:p>
    <w:p w14:paraId="40BEEA6A">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hint="eastAsia" w:ascii="宋体" w:hAnsi="宋体"/>
          <w:color w:val="FF0000"/>
          <w:sz w:val="24"/>
          <w:u w:val="single"/>
        </w:rPr>
      </w:pPr>
      <w:r>
        <w:rPr>
          <w:rFonts w:hint="eastAsia" w:ascii="宋体" w:hAnsi="宋体"/>
          <w:color w:val="FF0000"/>
          <w:sz w:val="24"/>
          <w:u w:val="single"/>
        </w:rPr>
        <w:t>反映</w:t>
      </w:r>
      <w:r>
        <w:rPr>
          <w:rFonts w:hint="eastAsia" w:ascii="宋体" w:hAnsi="宋体"/>
          <w:color w:val="FF0000"/>
          <w:sz w:val="24"/>
          <w:u w:val="single"/>
          <w:lang w:val="en-US" w:eastAsia="zh-CN"/>
        </w:rPr>
        <w:t>本课题</w:t>
      </w:r>
      <w:r>
        <w:rPr>
          <w:rFonts w:hint="eastAsia" w:ascii="宋体" w:hAnsi="宋体"/>
          <w:color w:val="FF0000"/>
          <w:sz w:val="24"/>
          <w:u w:val="single"/>
        </w:rPr>
        <w:t>研究要解决的问题，</w:t>
      </w:r>
      <w:r>
        <w:rPr>
          <w:rFonts w:hint="eastAsia" w:ascii="宋体" w:hAnsi="宋体"/>
          <w:color w:val="FF0000"/>
          <w:sz w:val="24"/>
          <w:u w:val="single"/>
          <w:lang w:val="en-US" w:eastAsia="zh-CN"/>
        </w:rPr>
        <w:t>标题不应过长、</w:t>
      </w:r>
      <w:r>
        <w:rPr>
          <w:rFonts w:hint="eastAsia" w:ascii="宋体" w:hAnsi="宋体"/>
          <w:color w:val="FF0000"/>
          <w:sz w:val="24"/>
          <w:u w:val="single"/>
        </w:rPr>
        <w:t>不宜口号式、论文式、文</w:t>
      </w:r>
    </w:p>
    <w:p w14:paraId="67F9B882">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ascii="宋体" w:hAnsi="宋体"/>
          <w:sz w:val="28"/>
          <w:u w:val="single"/>
        </w:rPr>
      </w:pPr>
      <w:r>
        <w:rPr>
          <w:rFonts w:hint="eastAsia" w:ascii="宋体" w:hAnsi="宋体"/>
          <w:color w:val="FF0000"/>
          <w:sz w:val="24"/>
          <w:u w:val="single"/>
        </w:rPr>
        <w:t>学式、结论式、不宜有标点符号</w:t>
      </w:r>
      <w:r>
        <w:rPr>
          <w:rFonts w:hint="eastAsia" w:ascii="宋体" w:hAnsi="宋体"/>
          <w:color w:val="FF0000"/>
          <w:sz w:val="24"/>
          <w:u w:val="single"/>
          <w:lang w:eastAsia="zh-CN"/>
        </w:rPr>
        <w:t>，</w:t>
      </w:r>
      <w:r>
        <w:rPr>
          <w:rFonts w:hint="eastAsia" w:ascii="宋体" w:hAnsi="宋体"/>
          <w:color w:val="FF0000"/>
          <w:sz w:val="24"/>
          <w:u w:val="single"/>
          <w:lang w:val="en-US" w:eastAsia="zh-CN"/>
        </w:rPr>
        <w:t>最好不用副标题</w:t>
      </w:r>
      <w:r>
        <w:rPr>
          <w:rFonts w:hint="eastAsia" w:ascii="宋体" w:hAnsi="宋体"/>
          <w:color w:val="FF0000"/>
          <w:sz w:val="24"/>
          <w:u w:val="single"/>
        </w:rPr>
        <w:t xml:space="preserve">    </w:t>
      </w:r>
      <w:r>
        <w:rPr>
          <w:rFonts w:ascii="宋体" w:hAnsi="宋体"/>
          <w:sz w:val="28"/>
          <w:u w:val="single"/>
        </w:rPr>
        <w:t xml:space="preserve">                           </w:t>
      </w:r>
    </w:p>
    <w:p w14:paraId="5194F462">
      <w:pPr>
        <w:keepNext w:val="0"/>
        <w:keepLines w:val="0"/>
        <w:pageBreakBefore w:val="0"/>
        <w:widowControl w:val="0"/>
        <w:kinsoku/>
        <w:wordWrap/>
        <w:overflowPunct/>
        <w:topLinePunct w:val="0"/>
        <w:autoSpaceDE/>
        <w:autoSpaceDN/>
        <w:bidi w:val="0"/>
        <w:adjustRightInd/>
        <w:snapToGrid/>
        <w:spacing w:line="400" w:lineRule="exact"/>
        <w:ind w:left="638" w:leftChars="304" w:firstLine="640" w:firstLineChars="200"/>
        <w:textAlignment w:val="auto"/>
        <w:outlineLvl w:val="0"/>
        <w:rPr>
          <w:rFonts w:hint="eastAsia" w:ascii="宋体" w:hAnsi="宋体"/>
          <w:color w:val="FF0000"/>
          <w:sz w:val="24"/>
          <w:u w:val="single"/>
        </w:rPr>
      </w:pPr>
      <w:r>
        <w:rPr>
          <w:rFonts w:hint="eastAsia" w:ascii="宋体" w:hAnsi="宋体"/>
          <w:sz w:val="32"/>
        </w:rPr>
        <w:t>课题主持人</w:t>
      </w:r>
      <w:r>
        <w:rPr>
          <w:rFonts w:ascii="宋体" w:hAnsi="宋体"/>
          <w:sz w:val="28"/>
          <w:szCs w:val="28"/>
          <w:u w:val="single"/>
        </w:rPr>
        <w:t xml:space="preserve"> </w:t>
      </w:r>
      <w:r>
        <w:rPr>
          <w:rFonts w:hint="eastAsia" w:ascii="宋体" w:hAnsi="宋体"/>
          <w:color w:val="FF0000"/>
          <w:sz w:val="24"/>
          <w:u w:val="single"/>
          <w:lang w:val="en-US" w:eastAsia="zh-CN"/>
        </w:rPr>
        <w:t xml:space="preserve"> 只能填写一个人的姓名 。   </w:t>
      </w:r>
      <w:r>
        <w:rPr>
          <w:rFonts w:hint="eastAsia" w:ascii="宋体" w:hAnsi="宋体"/>
          <w:color w:val="FF0000"/>
          <w:sz w:val="24"/>
          <w:u w:val="single"/>
        </w:rPr>
        <w:t xml:space="preserve">                      </w:t>
      </w:r>
    </w:p>
    <w:p w14:paraId="1FD9337E">
      <w:pPr>
        <w:keepNext w:val="0"/>
        <w:keepLines w:val="0"/>
        <w:pageBreakBefore w:val="0"/>
        <w:widowControl w:val="0"/>
        <w:kinsoku/>
        <w:wordWrap/>
        <w:overflowPunct/>
        <w:topLinePunct w:val="0"/>
        <w:autoSpaceDE/>
        <w:autoSpaceDN/>
        <w:bidi w:val="0"/>
        <w:adjustRightInd/>
        <w:snapToGrid/>
        <w:spacing w:line="400" w:lineRule="exact"/>
        <w:ind w:left="2236" w:leftChars="608" w:hanging="960" w:hangingChars="300"/>
        <w:textAlignment w:val="auto"/>
        <w:outlineLvl w:val="0"/>
        <w:rPr>
          <w:rFonts w:hint="eastAsia" w:ascii="宋体" w:hAnsi="宋体"/>
          <w:color w:val="FF0000"/>
          <w:sz w:val="24"/>
          <w:u w:val="single"/>
          <w:lang w:val="en-US" w:eastAsia="zh-CN"/>
        </w:rPr>
      </w:pPr>
      <w:r>
        <w:rPr>
          <w:rFonts w:hint="eastAsia" w:ascii="宋体" w:hAnsi="宋体"/>
          <w:sz w:val="32"/>
        </w:rPr>
        <w:t>主持人所在单位</w:t>
      </w:r>
      <w:r>
        <w:rPr>
          <w:rFonts w:ascii="宋体" w:hAnsi="宋体"/>
          <w:sz w:val="28"/>
          <w:szCs w:val="28"/>
          <w:u w:val="single"/>
        </w:rPr>
        <w:t xml:space="preserve"> </w:t>
      </w:r>
      <w:r>
        <w:rPr>
          <w:rFonts w:hint="eastAsia" w:ascii="宋体" w:hAnsi="宋体"/>
          <w:color w:val="FF0000"/>
          <w:sz w:val="24"/>
          <w:u w:val="single"/>
          <w:lang w:val="en-US" w:eastAsia="zh-CN"/>
        </w:rPr>
        <w:t>按学校或单位公章全称填写。中小学、幼儿园一定</w:t>
      </w:r>
    </w:p>
    <w:p w14:paraId="77B253B0">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ascii="宋体" w:hAnsi="宋体"/>
          <w:sz w:val="32"/>
          <w:u w:val="single"/>
        </w:rPr>
      </w:pPr>
      <w:r>
        <w:rPr>
          <w:rFonts w:hint="eastAsia" w:ascii="宋体" w:hAnsi="宋体"/>
          <w:color w:val="FF0000"/>
          <w:sz w:val="24"/>
          <w:u w:val="single"/>
          <w:lang w:val="en-US" w:eastAsia="zh-CN"/>
        </w:rPr>
        <w:t xml:space="preserve">要填写市州、县。只能填写一个学校或单位。  </w:t>
      </w:r>
      <w:r>
        <w:rPr>
          <w:rFonts w:ascii="宋体" w:hAnsi="宋体"/>
          <w:sz w:val="28"/>
          <w:szCs w:val="28"/>
          <w:u w:val="single"/>
        </w:rPr>
        <w:t xml:space="preserve">                         </w:t>
      </w:r>
    </w:p>
    <w:p w14:paraId="32790A89">
      <w:pPr>
        <w:keepNext w:val="0"/>
        <w:keepLines w:val="0"/>
        <w:pageBreakBefore w:val="0"/>
        <w:widowControl w:val="0"/>
        <w:kinsoku/>
        <w:wordWrap/>
        <w:overflowPunct/>
        <w:topLinePunct w:val="0"/>
        <w:autoSpaceDE/>
        <w:autoSpaceDN/>
        <w:bidi w:val="0"/>
        <w:adjustRightInd/>
        <w:snapToGrid/>
        <w:spacing w:line="400" w:lineRule="exact"/>
        <w:ind w:right="29" w:rightChars="14" w:firstLine="1280" w:firstLineChars="400"/>
        <w:textAlignment w:val="auto"/>
        <w:outlineLvl w:val="0"/>
        <w:rPr>
          <w:rFonts w:hint="eastAsia" w:ascii="宋体" w:hAnsi="宋体"/>
          <w:b/>
          <w:bCs/>
          <w:sz w:val="32"/>
        </w:rPr>
      </w:pPr>
      <w:r>
        <w:rPr>
          <w:rFonts w:hint="eastAsia" w:ascii="宋体" w:hAnsi="宋体"/>
          <w:sz w:val="32"/>
        </w:rPr>
        <w:t>填报日期</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E61AA5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ascii="宋体"/>
          <w:b/>
          <w:bCs/>
          <w:sz w:val="32"/>
        </w:rPr>
      </w:pPr>
      <w:r>
        <w:rPr>
          <w:rFonts w:hint="eastAsia" w:ascii="宋体" w:hAnsi="宋体"/>
          <w:b/>
          <w:bCs/>
          <w:sz w:val="32"/>
        </w:rPr>
        <w:t>湖南省教育科学研究工作者协会</w:t>
      </w:r>
    </w:p>
    <w:p w14:paraId="49652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b/>
          <w:bCs/>
          <w:sz w:val="32"/>
        </w:rPr>
      </w:pPr>
      <w:r>
        <w:rPr>
          <w:rFonts w:ascii="宋体" w:hAnsi="宋体"/>
          <w:b/>
          <w:bCs/>
          <w:sz w:val="32"/>
        </w:rPr>
        <w:t>20</w:t>
      </w:r>
      <w:r>
        <w:rPr>
          <w:rFonts w:hint="eastAsia" w:ascii="宋体" w:hAnsi="宋体"/>
          <w:b/>
          <w:bCs/>
          <w:sz w:val="32"/>
        </w:rPr>
        <w:t>2</w:t>
      </w:r>
      <w:r>
        <w:rPr>
          <w:rFonts w:hint="eastAsia" w:ascii="宋体" w:hAnsi="宋体"/>
          <w:b/>
          <w:bCs/>
          <w:sz w:val="32"/>
          <w:lang w:val="en-US" w:eastAsia="zh-CN"/>
        </w:rPr>
        <w:t>5</w:t>
      </w:r>
      <w:r>
        <w:rPr>
          <w:rFonts w:hint="eastAsia" w:ascii="宋体" w:hAnsi="宋体"/>
          <w:b/>
          <w:bCs/>
          <w:sz w:val="32"/>
        </w:rPr>
        <w:t>年修订</w:t>
      </w:r>
    </w:p>
    <w:p w14:paraId="347C539A">
      <w:pPr>
        <w:rPr>
          <w:rFonts w:hint="eastAsia" w:ascii="黑体" w:hAnsi="黑体" w:eastAsia="黑体"/>
          <w:sz w:val="30"/>
          <w:szCs w:val="30"/>
        </w:rPr>
      </w:pPr>
      <w:r>
        <w:rPr>
          <w:rFonts w:hint="eastAsia" w:ascii="黑体" w:hAnsi="黑体" w:eastAsia="黑体"/>
          <w:sz w:val="30"/>
          <w:szCs w:val="30"/>
        </w:rPr>
        <w:br w:type="page"/>
      </w:r>
    </w:p>
    <w:p w14:paraId="6A341F3A">
      <w:pPr>
        <w:spacing w:line="440" w:lineRule="exact"/>
        <w:ind w:left="525" w:right="568" w:firstLine="555"/>
        <w:rPr>
          <w:rFonts w:ascii="黑体" w:hAnsi="黑体" w:eastAsia="黑体"/>
          <w:sz w:val="30"/>
          <w:szCs w:val="30"/>
        </w:rPr>
      </w:pPr>
      <w:r>
        <w:rPr>
          <w:rFonts w:ascii="宋体" w:hAnsi="宋体"/>
          <w:sz w:val="24"/>
        </w:rPr>
        <w:t xml:space="preserve">    </w:t>
      </w:r>
      <w:r>
        <w:rPr>
          <w:rFonts w:hint="eastAsia" w:ascii="宋体" w:hAnsi="宋体"/>
          <w:sz w:val="24"/>
          <w:lang w:val="en-US" w:eastAsia="zh-CN"/>
        </w:rPr>
        <w:t xml:space="preserve">   </w:t>
      </w:r>
      <w:r>
        <w:rPr>
          <w:rFonts w:hint="eastAsia" w:ascii="黑体" w:hAnsi="黑体" w:eastAsia="黑体"/>
          <w:sz w:val="30"/>
          <w:szCs w:val="30"/>
        </w:rPr>
        <w:t>申请者的承诺与成果使用授权</w:t>
      </w:r>
    </w:p>
    <w:p w14:paraId="597AAC3D">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14:paraId="2AD5D61E">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14:paraId="33D33E5B">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14:paraId="247576C6">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14:paraId="1D31770B">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14:paraId="15D442ED">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14:paraId="5D89803B">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14:paraId="0C3564A5">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14:paraId="122DD550">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14:paraId="08E1816E">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4B1829FD">
      <w:pPr>
        <w:spacing w:line="360" w:lineRule="exact"/>
        <w:ind w:firstLine="3942" w:firstLineChars="1792"/>
        <w:rPr>
          <w:rFonts w:hint="eastAsia" w:ascii="宋体" w:hAnsi="宋体"/>
          <w:b/>
          <w:sz w:val="22"/>
        </w:rPr>
      </w:pPr>
    </w:p>
    <w:p w14:paraId="351FB8B3">
      <w:pPr>
        <w:spacing w:line="360" w:lineRule="exact"/>
        <w:ind w:firstLine="3942" w:firstLineChars="1792"/>
        <w:rPr>
          <w:rFonts w:ascii="宋体" w:hAnsi="宋体"/>
          <w:b/>
          <w:sz w:val="22"/>
        </w:rPr>
      </w:pPr>
      <w:r>
        <w:rPr>
          <w:rFonts w:hint="eastAsia" w:ascii="宋体" w:hAnsi="宋体"/>
          <w:b/>
          <w:sz w:val="22"/>
        </w:rPr>
        <w:t>申请者（签章）：＿＿＿＿＿＿＿＿＿＿</w:t>
      </w:r>
    </w:p>
    <w:p w14:paraId="21062CB9">
      <w:pPr>
        <w:spacing w:line="360" w:lineRule="exact"/>
        <w:ind w:firstLine="3942" w:firstLineChars="1792"/>
        <w:rPr>
          <w:rFonts w:ascii="宋体"/>
          <w:b/>
          <w:sz w:val="22"/>
        </w:rPr>
      </w:pPr>
    </w:p>
    <w:p w14:paraId="003977BF">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14:paraId="7C418522">
      <w:pPr>
        <w:rPr>
          <w:rFonts w:hint="eastAsia" w:ascii="黑体" w:hAnsi="宋体" w:eastAsia="黑体"/>
          <w:bCs/>
          <w:sz w:val="28"/>
        </w:rPr>
      </w:pPr>
      <w:r>
        <w:rPr>
          <w:rFonts w:hint="eastAsia" w:ascii="黑体" w:hAnsi="宋体" w:eastAsia="黑体"/>
          <w:bCs/>
          <w:sz w:val="28"/>
        </w:rPr>
        <w:br w:type="page"/>
      </w:r>
    </w:p>
    <w:p w14:paraId="3F9B72AB">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906"/>
        <w:gridCol w:w="214"/>
        <w:gridCol w:w="286"/>
        <w:gridCol w:w="708"/>
        <w:gridCol w:w="624"/>
        <w:gridCol w:w="1018"/>
        <w:gridCol w:w="197"/>
        <w:gridCol w:w="321"/>
        <w:gridCol w:w="873"/>
        <w:gridCol w:w="232"/>
        <w:gridCol w:w="301"/>
        <w:gridCol w:w="994"/>
        <w:gridCol w:w="856"/>
        <w:gridCol w:w="1267"/>
      </w:tblGrid>
      <w:tr w14:paraId="20A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BA460C8">
            <w:pPr>
              <w:jc w:val="center"/>
            </w:pPr>
            <w:r>
              <w:rPr>
                <w:rFonts w:hint="eastAsia"/>
              </w:rPr>
              <w:t>课题名称</w:t>
            </w:r>
          </w:p>
        </w:tc>
        <w:tc>
          <w:tcPr>
            <w:tcW w:w="4132" w:type="pct"/>
            <w:gridSpan w:val="12"/>
            <w:vAlign w:val="center"/>
          </w:tcPr>
          <w:p w14:paraId="28A73A3F">
            <w:pPr>
              <w:ind w:left="311" w:hanging="355" w:hangingChars="148"/>
              <w:jc w:val="center"/>
            </w:pPr>
            <w:r>
              <w:rPr>
                <w:rFonts w:hint="eastAsia" w:ascii="宋体" w:hAnsi="宋体"/>
                <w:color w:val="FF0000"/>
                <w:sz w:val="24"/>
                <w:lang w:val="en-US" w:eastAsia="zh-CN"/>
              </w:rPr>
              <w:t>课题名称在封面、正文、预设成果《研究报告》中必须一致</w:t>
            </w:r>
          </w:p>
        </w:tc>
      </w:tr>
      <w:tr w14:paraId="07A5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70714E9">
            <w:pPr>
              <w:jc w:val="center"/>
            </w:pPr>
            <w:r>
              <w:rPr>
                <w:rFonts w:hint="eastAsia"/>
              </w:rPr>
              <w:t>关键词</w:t>
            </w:r>
          </w:p>
        </w:tc>
        <w:tc>
          <w:tcPr>
            <w:tcW w:w="4132" w:type="pct"/>
            <w:gridSpan w:val="12"/>
            <w:vAlign w:val="center"/>
          </w:tcPr>
          <w:p w14:paraId="0327ED77">
            <w:pPr>
              <w:jc w:val="both"/>
            </w:pPr>
            <w:r>
              <w:rPr>
                <w:rFonts w:hint="eastAsia" w:ascii="宋体" w:hAnsi="宋体"/>
                <w:color w:val="FF0000"/>
                <w:sz w:val="24"/>
              </w:rPr>
              <w:t>按标题设立。</w:t>
            </w:r>
            <w:r>
              <w:rPr>
                <w:rFonts w:hint="eastAsia" w:ascii="宋体" w:hAnsi="宋体"/>
                <w:color w:val="FF0000"/>
                <w:sz w:val="24"/>
                <w:lang w:val="en-US" w:eastAsia="zh-CN"/>
              </w:rPr>
              <w:t>关键词应在课题核心概念中进行界定。</w:t>
            </w:r>
            <w:r>
              <w:rPr>
                <w:rFonts w:hint="eastAsia" w:ascii="宋体" w:hAnsi="宋体"/>
                <w:color w:val="FF0000"/>
                <w:sz w:val="24"/>
              </w:rPr>
              <w:t>关键词之间空一格</w:t>
            </w:r>
          </w:p>
        </w:tc>
      </w:tr>
      <w:tr w14:paraId="522C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913F415">
            <w:pPr>
              <w:jc w:val="center"/>
            </w:pPr>
            <w:r>
              <w:rPr>
                <w:rFonts w:hint="eastAsia"/>
              </w:rPr>
              <w:t>主持人姓名</w:t>
            </w:r>
          </w:p>
        </w:tc>
        <w:tc>
          <w:tcPr>
            <w:tcW w:w="871" w:type="pct"/>
            <w:gridSpan w:val="3"/>
            <w:vAlign w:val="center"/>
          </w:tcPr>
          <w:p w14:paraId="0D088674">
            <w:pPr>
              <w:jc w:val="center"/>
            </w:pPr>
          </w:p>
        </w:tc>
        <w:tc>
          <w:tcPr>
            <w:tcW w:w="654" w:type="pct"/>
            <w:gridSpan w:val="2"/>
            <w:vAlign w:val="center"/>
          </w:tcPr>
          <w:p w14:paraId="15A88F01">
            <w:pPr>
              <w:jc w:val="center"/>
            </w:pPr>
            <w:r>
              <w:rPr>
                <w:rFonts w:hint="eastAsia"/>
              </w:rPr>
              <w:t>性别</w:t>
            </w:r>
          </w:p>
        </w:tc>
        <w:tc>
          <w:tcPr>
            <w:tcW w:w="765" w:type="pct"/>
            <w:gridSpan w:val="3"/>
            <w:vAlign w:val="center"/>
          </w:tcPr>
          <w:p w14:paraId="20755ADE">
            <w:pPr>
              <w:jc w:val="center"/>
            </w:pPr>
          </w:p>
        </w:tc>
        <w:tc>
          <w:tcPr>
            <w:tcW w:w="697" w:type="pct"/>
            <w:gridSpan w:val="2"/>
            <w:vAlign w:val="center"/>
          </w:tcPr>
          <w:p w14:paraId="611ACAD7">
            <w:pPr>
              <w:jc w:val="center"/>
            </w:pPr>
            <w:r>
              <w:rPr>
                <w:rFonts w:hint="eastAsia"/>
              </w:rPr>
              <w:t>出生日期</w:t>
            </w:r>
          </w:p>
        </w:tc>
        <w:tc>
          <w:tcPr>
            <w:tcW w:w="1143" w:type="pct"/>
            <w:gridSpan w:val="2"/>
            <w:vAlign w:val="center"/>
          </w:tcPr>
          <w:p w14:paraId="1136A61A">
            <w:pPr>
              <w:jc w:val="center"/>
              <w:rPr>
                <w:sz w:val="18"/>
              </w:rPr>
            </w:pPr>
          </w:p>
        </w:tc>
      </w:tr>
      <w:tr w14:paraId="1D02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553B454">
            <w:pPr>
              <w:jc w:val="center"/>
            </w:pPr>
            <w:r>
              <w:rPr>
                <w:rFonts w:hint="eastAsia"/>
              </w:rPr>
              <w:t>行政职务</w:t>
            </w:r>
          </w:p>
        </w:tc>
        <w:tc>
          <w:tcPr>
            <w:tcW w:w="871" w:type="pct"/>
            <w:gridSpan w:val="3"/>
            <w:vAlign w:val="center"/>
          </w:tcPr>
          <w:p w14:paraId="1676BCE8">
            <w:pPr>
              <w:jc w:val="center"/>
            </w:pPr>
          </w:p>
        </w:tc>
        <w:tc>
          <w:tcPr>
            <w:tcW w:w="654" w:type="pct"/>
            <w:gridSpan w:val="2"/>
            <w:vAlign w:val="center"/>
          </w:tcPr>
          <w:p w14:paraId="4AC71183">
            <w:pPr>
              <w:jc w:val="center"/>
            </w:pPr>
            <w:r>
              <w:rPr>
                <w:rFonts w:hint="eastAsia"/>
              </w:rPr>
              <w:t>专业职务</w:t>
            </w:r>
          </w:p>
        </w:tc>
        <w:tc>
          <w:tcPr>
            <w:tcW w:w="765" w:type="pct"/>
            <w:gridSpan w:val="3"/>
            <w:vAlign w:val="center"/>
          </w:tcPr>
          <w:p w14:paraId="63FC0C42">
            <w:pPr>
              <w:jc w:val="center"/>
            </w:pPr>
          </w:p>
        </w:tc>
        <w:tc>
          <w:tcPr>
            <w:tcW w:w="697" w:type="pct"/>
            <w:gridSpan w:val="2"/>
            <w:vAlign w:val="center"/>
          </w:tcPr>
          <w:p w14:paraId="3ACA721F">
            <w:pPr>
              <w:jc w:val="center"/>
            </w:pPr>
            <w:r>
              <w:rPr>
                <w:rFonts w:hint="eastAsia"/>
              </w:rPr>
              <w:t>研究专长</w:t>
            </w:r>
          </w:p>
        </w:tc>
        <w:tc>
          <w:tcPr>
            <w:tcW w:w="1143" w:type="pct"/>
            <w:gridSpan w:val="2"/>
            <w:vAlign w:val="center"/>
          </w:tcPr>
          <w:p w14:paraId="17205C53">
            <w:pPr>
              <w:jc w:val="center"/>
            </w:pPr>
          </w:p>
        </w:tc>
      </w:tr>
      <w:tr w14:paraId="18B5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7F6B07D0">
            <w:pPr>
              <w:jc w:val="center"/>
            </w:pPr>
            <w:r>
              <w:rPr>
                <w:rFonts w:hint="eastAsia"/>
              </w:rPr>
              <w:t>最后学历</w:t>
            </w:r>
          </w:p>
        </w:tc>
        <w:tc>
          <w:tcPr>
            <w:tcW w:w="871" w:type="pct"/>
            <w:gridSpan w:val="3"/>
            <w:vAlign w:val="center"/>
          </w:tcPr>
          <w:p w14:paraId="27688471">
            <w:pPr>
              <w:jc w:val="center"/>
            </w:pPr>
          </w:p>
        </w:tc>
        <w:tc>
          <w:tcPr>
            <w:tcW w:w="654" w:type="pct"/>
            <w:gridSpan w:val="2"/>
            <w:vAlign w:val="center"/>
          </w:tcPr>
          <w:p w14:paraId="7FCD03C1">
            <w:pPr>
              <w:jc w:val="center"/>
            </w:pPr>
            <w:r>
              <w:rPr>
                <w:rFonts w:hint="eastAsia"/>
              </w:rPr>
              <w:t>最后学位</w:t>
            </w:r>
          </w:p>
        </w:tc>
        <w:tc>
          <w:tcPr>
            <w:tcW w:w="765" w:type="pct"/>
            <w:gridSpan w:val="3"/>
            <w:vAlign w:val="center"/>
          </w:tcPr>
          <w:p w14:paraId="34DD85A3">
            <w:pPr>
              <w:jc w:val="center"/>
            </w:pPr>
          </w:p>
        </w:tc>
        <w:tc>
          <w:tcPr>
            <w:tcW w:w="697" w:type="pct"/>
            <w:gridSpan w:val="2"/>
            <w:vAlign w:val="center"/>
          </w:tcPr>
          <w:p w14:paraId="54D7C9DF">
            <w:pPr>
              <w:jc w:val="center"/>
            </w:pPr>
            <w:r>
              <w:rPr>
                <w:rFonts w:hint="eastAsia"/>
              </w:rPr>
              <w:t>联系电话</w:t>
            </w:r>
          </w:p>
        </w:tc>
        <w:tc>
          <w:tcPr>
            <w:tcW w:w="1143" w:type="pct"/>
            <w:gridSpan w:val="2"/>
            <w:vAlign w:val="center"/>
          </w:tcPr>
          <w:p w14:paraId="1084B2E6">
            <w:pPr>
              <w:jc w:val="center"/>
            </w:pPr>
          </w:p>
        </w:tc>
      </w:tr>
      <w:tr w14:paraId="423D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05724F1C">
            <w:pPr>
              <w:jc w:val="center"/>
            </w:pPr>
            <w:r>
              <w:rPr>
                <w:rFonts w:hint="eastAsia"/>
              </w:rPr>
              <w:t>所在市（州）</w:t>
            </w:r>
          </w:p>
        </w:tc>
        <w:tc>
          <w:tcPr>
            <w:tcW w:w="1698" w:type="pct"/>
            <w:gridSpan w:val="6"/>
            <w:vAlign w:val="center"/>
          </w:tcPr>
          <w:p w14:paraId="5FE7C108">
            <w:pPr>
              <w:jc w:val="center"/>
            </w:pPr>
          </w:p>
        </w:tc>
        <w:tc>
          <w:tcPr>
            <w:tcW w:w="754" w:type="pct"/>
            <w:gridSpan w:val="3"/>
            <w:vAlign w:val="center"/>
          </w:tcPr>
          <w:p w14:paraId="335085C1">
            <w:pPr>
              <w:jc w:val="center"/>
            </w:pPr>
            <w:r>
              <w:rPr>
                <w:rFonts w:hint="eastAsia"/>
              </w:rPr>
              <w:t>邮政编码</w:t>
            </w:r>
          </w:p>
        </w:tc>
        <w:tc>
          <w:tcPr>
            <w:tcW w:w="1678" w:type="pct"/>
            <w:gridSpan w:val="3"/>
            <w:vAlign w:val="center"/>
          </w:tcPr>
          <w:p w14:paraId="6C96D16B">
            <w:pPr>
              <w:jc w:val="center"/>
            </w:pPr>
          </w:p>
        </w:tc>
      </w:tr>
      <w:tr w14:paraId="5D75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0B3E0ED2">
            <w:pPr>
              <w:jc w:val="center"/>
            </w:pPr>
            <w:r>
              <w:rPr>
                <w:rFonts w:hint="eastAsia"/>
              </w:rPr>
              <w:t>工作单位</w:t>
            </w:r>
          </w:p>
        </w:tc>
        <w:tc>
          <w:tcPr>
            <w:tcW w:w="1698" w:type="pct"/>
            <w:gridSpan w:val="6"/>
            <w:vAlign w:val="center"/>
          </w:tcPr>
          <w:p w14:paraId="04489CD5">
            <w:pPr>
              <w:jc w:val="center"/>
            </w:pPr>
          </w:p>
        </w:tc>
        <w:tc>
          <w:tcPr>
            <w:tcW w:w="754" w:type="pct"/>
            <w:gridSpan w:val="3"/>
            <w:vAlign w:val="center"/>
          </w:tcPr>
          <w:p w14:paraId="45F87578">
            <w:pPr>
              <w:jc w:val="center"/>
              <w:rPr>
                <w:rFonts w:hint="eastAsia" w:eastAsia="宋体"/>
                <w:lang w:val="en-US" w:eastAsia="zh-CN"/>
              </w:rPr>
            </w:pPr>
            <w:r>
              <w:rPr>
                <w:rFonts w:hint="eastAsia"/>
              </w:rPr>
              <w:t>电子</w:t>
            </w:r>
            <w:r>
              <w:rPr>
                <w:rFonts w:hint="eastAsia" w:ascii="Calibri" w:eastAsia="宋体"/>
                <w:lang w:val="en-US" w:eastAsia="zh-CN"/>
              </w:rPr>
              <w:t>邮箱</w:t>
            </w:r>
          </w:p>
        </w:tc>
        <w:tc>
          <w:tcPr>
            <w:tcW w:w="1678" w:type="pct"/>
            <w:gridSpan w:val="3"/>
            <w:vAlign w:val="center"/>
          </w:tcPr>
          <w:p w14:paraId="41CEBF35">
            <w:pPr>
              <w:jc w:val="center"/>
            </w:pPr>
          </w:p>
        </w:tc>
      </w:tr>
      <w:tr w14:paraId="32E6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570244BB">
            <w:pPr>
              <w:jc w:val="center"/>
            </w:pPr>
            <w:r>
              <w:rPr>
                <w:rFonts w:hint="eastAsia"/>
              </w:rPr>
              <w:t>通讯地址</w:t>
            </w:r>
          </w:p>
        </w:tc>
        <w:tc>
          <w:tcPr>
            <w:tcW w:w="4132" w:type="pct"/>
            <w:gridSpan w:val="12"/>
            <w:vAlign w:val="center"/>
          </w:tcPr>
          <w:p w14:paraId="5628E626">
            <w:pPr>
              <w:jc w:val="both"/>
              <w:rPr>
                <w:rFonts w:hint="eastAsia" w:eastAsia="宋体"/>
                <w:lang w:eastAsia="zh-CN"/>
              </w:rPr>
            </w:pPr>
          </w:p>
        </w:tc>
      </w:tr>
      <w:tr w14:paraId="445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73698856">
            <w:pPr>
              <w:jc w:val="center"/>
            </w:pPr>
            <w:r>
              <w:rPr>
                <w:rFonts w:hint="eastAsia"/>
              </w:rPr>
              <w:t>身份证号码</w:t>
            </w:r>
          </w:p>
        </w:tc>
        <w:tc>
          <w:tcPr>
            <w:tcW w:w="4132" w:type="pct"/>
            <w:gridSpan w:val="12"/>
            <w:vAlign w:val="center"/>
          </w:tcPr>
          <w:p w14:paraId="7E9DC3E3">
            <w:pPr>
              <w:jc w:val="center"/>
              <w:rPr>
                <w:rFonts w:hint="eastAsia" w:eastAsia="宋体"/>
                <w:lang w:val="en-US" w:eastAsia="zh-CN"/>
              </w:rPr>
            </w:pPr>
          </w:p>
        </w:tc>
      </w:tr>
      <w:tr w14:paraId="0FE7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restart"/>
            <w:vAlign w:val="center"/>
          </w:tcPr>
          <w:p w14:paraId="2F964514">
            <w:pPr>
              <w:jc w:val="center"/>
            </w:pPr>
            <w:r>
              <w:rPr>
                <w:rFonts w:hint="eastAsia"/>
              </w:rPr>
              <w:t>主</w:t>
            </w:r>
          </w:p>
          <w:p w14:paraId="553BD5B9">
            <w:pPr>
              <w:jc w:val="center"/>
            </w:pPr>
            <w:r>
              <w:rPr>
                <w:rFonts w:hint="eastAsia"/>
              </w:rPr>
              <w:t>要</w:t>
            </w:r>
          </w:p>
          <w:p w14:paraId="704F4DBE">
            <w:pPr>
              <w:jc w:val="center"/>
            </w:pPr>
            <w:r>
              <w:rPr>
                <w:rFonts w:hint="eastAsia"/>
              </w:rPr>
              <w:t>研</w:t>
            </w:r>
          </w:p>
          <w:p w14:paraId="35ACA6F3">
            <w:pPr>
              <w:jc w:val="center"/>
            </w:pPr>
            <w:r>
              <w:rPr>
                <w:rFonts w:hint="eastAsia"/>
              </w:rPr>
              <w:t>究</w:t>
            </w:r>
          </w:p>
          <w:p w14:paraId="0095886F">
            <w:pPr>
              <w:jc w:val="center"/>
            </w:pPr>
            <w:r>
              <w:rPr>
                <w:rFonts w:hint="eastAsia"/>
              </w:rPr>
              <w:t>成</w:t>
            </w:r>
          </w:p>
          <w:p w14:paraId="0F32B396">
            <w:pPr>
              <w:jc w:val="center"/>
            </w:pPr>
            <w:r>
              <w:rPr>
                <w:rFonts w:hint="eastAsia"/>
              </w:rPr>
              <w:t>员</w:t>
            </w:r>
          </w:p>
          <w:p w14:paraId="76B26E1A">
            <w:pPr>
              <w:jc w:val="center"/>
            </w:pPr>
          </w:p>
          <w:p w14:paraId="31FAB630"/>
        </w:tc>
        <w:tc>
          <w:tcPr>
            <w:tcW w:w="488" w:type="pct"/>
            <w:vAlign w:val="center"/>
          </w:tcPr>
          <w:p w14:paraId="6AEEC10F">
            <w:pPr>
              <w:jc w:val="center"/>
            </w:pPr>
            <w:r>
              <w:rPr>
                <w:rFonts w:hint="eastAsia"/>
              </w:rPr>
              <w:t>姓名</w:t>
            </w:r>
          </w:p>
        </w:tc>
        <w:tc>
          <w:tcPr>
            <w:tcW w:w="269" w:type="pct"/>
            <w:gridSpan w:val="2"/>
            <w:vAlign w:val="center"/>
          </w:tcPr>
          <w:p w14:paraId="68B73A6F">
            <w:pPr>
              <w:jc w:val="center"/>
            </w:pPr>
            <w:r>
              <w:rPr>
                <w:rFonts w:hint="eastAsia"/>
              </w:rPr>
              <w:t>性别</w:t>
            </w:r>
          </w:p>
        </w:tc>
        <w:tc>
          <w:tcPr>
            <w:tcW w:w="381" w:type="pct"/>
            <w:vAlign w:val="center"/>
          </w:tcPr>
          <w:p w14:paraId="40D26B00">
            <w:pPr>
              <w:jc w:val="center"/>
            </w:pPr>
            <w:r>
              <w:rPr>
                <w:rFonts w:hint="eastAsia"/>
              </w:rPr>
              <w:t>年龄</w:t>
            </w:r>
          </w:p>
        </w:tc>
        <w:tc>
          <w:tcPr>
            <w:tcW w:w="884" w:type="pct"/>
            <w:gridSpan w:val="2"/>
            <w:vAlign w:val="center"/>
          </w:tcPr>
          <w:p w14:paraId="11CFEA35">
            <w:pPr>
              <w:jc w:val="center"/>
            </w:pPr>
            <w:r>
              <w:rPr>
                <w:rFonts w:hint="eastAsia"/>
              </w:rPr>
              <w:t>职称、职务</w:t>
            </w:r>
          </w:p>
        </w:tc>
        <w:tc>
          <w:tcPr>
            <w:tcW w:w="746" w:type="pct"/>
            <w:gridSpan w:val="3"/>
            <w:vAlign w:val="center"/>
          </w:tcPr>
          <w:p w14:paraId="06CB313B">
            <w:pPr>
              <w:jc w:val="center"/>
            </w:pPr>
            <w:r>
              <w:rPr>
                <w:rFonts w:hint="eastAsia"/>
              </w:rPr>
              <w:t>研究专长</w:t>
            </w:r>
          </w:p>
        </w:tc>
        <w:tc>
          <w:tcPr>
            <w:tcW w:w="1283" w:type="pct"/>
            <w:gridSpan w:val="4"/>
            <w:vAlign w:val="center"/>
          </w:tcPr>
          <w:p w14:paraId="2A6EFDA4">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681" w:type="pct"/>
            <w:vAlign w:val="center"/>
          </w:tcPr>
          <w:p w14:paraId="38C84DBD">
            <w:pPr>
              <w:jc w:val="center"/>
            </w:pPr>
            <w:r>
              <w:rPr>
                <w:rFonts w:hint="eastAsia"/>
                <w:lang w:val="en-US" w:eastAsia="zh-CN"/>
              </w:rPr>
              <w:t>成员</w:t>
            </w:r>
            <w:r>
              <w:rPr>
                <w:rFonts w:hint="eastAsia"/>
              </w:rPr>
              <w:t>签名</w:t>
            </w:r>
          </w:p>
        </w:tc>
      </w:tr>
      <w:tr w14:paraId="746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B822E09">
            <w:pPr>
              <w:jc w:val="center"/>
              <w:rPr>
                <w:sz w:val="18"/>
              </w:rPr>
            </w:pPr>
          </w:p>
        </w:tc>
        <w:tc>
          <w:tcPr>
            <w:tcW w:w="488" w:type="pct"/>
            <w:vAlign w:val="center"/>
          </w:tcPr>
          <w:p w14:paraId="040D2B54">
            <w:pPr>
              <w:jc w:val="center"/>
              <w:rPr>
                <w:sz w:val="18"/>
              </w:rPr>
            </w:pPr>
          </w:p>
        </w:tc>
        <w:tc>
          <w:tcPr>
            <w:tcW w:w="269" w:type="pct"/>
            <w:gridSpan w:val="2"/>
            <w:vAlign w:val="center"/>
          </w:tcPr>
          <w:p w14:paraId="437E849F">
            <w:pPr>
              <w:jc w:val="center"/>
              <w:rPr>
                <w:sz w:val="18"/>
              </w:rPr>
            </w:pPr>
          </w:p>
        </w:tc>
        <w:tc>
          <w:tcPr>
            <w:tcW w:w="381" w:type="pct"/>
            <w:vAlign w:val="center"/>
          </w:tcPr>
          <w:p w14:paraId="7C6431DB">
            <w:pPr>
              <w:jc w:val="center"/>
              <w:rPr>
                <w:sz w:val="18"/>
              </w:rPr>
            </w:pPr>
          </w:p>
        </w:tc>
        <w:tc>
          <w:tcPr>
            <w:tcW w:w="884" w:type="pct"/>
            <w:gridSpan w:val="2"/>
            <w:vAlign w:val="center"/>
          </w:tcPr>
          <w:p w14:paraId="3652D84E">
            <w:pPr>
              <w:jc w:val="center"/>
              <w:rPr>
                <w:sz w:val="18"/>
              </w:rPr>
            </w:pPr>
          </w:p>
        </w:tc>
        <w:tc>
          <w:tcPr>
            <w:tcW w:w="746" w:type="pct"/>
            <w:gridSpan w:val="3"/>
            <w:vAlign w:val="center"/>
          </w:tcPr>
          <w:p w14:paraId="220E9C01">
            <w:pPr>
              <w:jc w:val="center"/>
              <w:rPr>
                <w:sz w:val="18"/>
              </w:rPr>
            </w:pPr>
          </w:p>
        </w:tc>
        <w:tc>
          <w:tcPr>
            <w:tcW w:w="1283" w:type="pct"/>
            <w:gridSpan w:val="4"/>
            <w:vAlign w:val="center"/>
          </w:tcPr>
          <w:p w14:paraId="411BE9DC">
            <w:pPr>
              <w:jc w:val="center"/>
              <w:rPr>
                <w:rFonts w:hint="default" w:eastAsia="宋体"/>
                <w:sz w:val="18"/>
                <w:lang w:val="en-US" w:eastAsia="zh-CN"/>
              </w:rPr>
            </w:pPr>
          </w:p>
        </w:tc>
        <w:tc>
          <w:tcPr>
            <w:tcW w:w="681" w:type="pct"/>
            <w:vAlign w:val="center"/>
          </w:tcPr>
          <w:p w14:paraId="2E59B016">
            <w:pPr>
              <w:jc w:val="center"/>
              <w:rPr>
                <w:sz w:val="18"/>
              </w:rPr>
            </w:pPr>
          </w:p>
        </w:tc>
      </w:tr>
      <w:tr w14:paraId="6C29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6EC0B991">
            <w:pPr>
              <w:jc w:val="center"/>
              <w:rPr>
                <w:sz w:val="18"/>
              </w:rPr>
            </w:pPr>
          </w:p>
        </w:tc>
        <w:tc>
          <w:tcPr>
            <w:tcW w:w="488" w:type="pct"/>
            <w:vAlign w:val="center"/>
          </w:tcPr>
          <w:p w14:paraId="700D46ED">
            <w:pPr>
              <w:jc w:val="center"/>
              <w:rPr>
                <w:sz w:val="18"/>
              </w:rPr>
            </w:pPr>
          </w:p>
        </w:tc>
        <w:tc>
          <w:tcPr>
            <w:tcW w:w="269" w:type="pct"/>
            <w:gridSpan w:val="2"/>
            <w:vAlign w:val="center"/>
          </w:tcPr>
          <w:p w14:paraId="18B9747A">
            <w:pPr>
              <w:jc w:val="center"/>
              <w:rPr>
                <w:sz w:val="18"/>
              </w:rPr>
            </w:pPr>
          </w:p>
        </w:tc>
        <w:tc>
          <w:tcPr>
            <w:tcW w:w="381" w:type="pct"/>
            <w:vAlign w:val="center"/>
          </w:tcPr>
          <w:p w14:paraId="6E6E566E">
            <w:pPr>
              <w:jc w:val="center"/>
              <w:rPr>
                <w:sz w:val="18"/>
              </w:rPr>
            </w:pPr>
          </w:p>
        </w:tc>
        <w:tc>
          <w:tcPr>
            <w:tcW w:w="884" w:type="pct"/>
            <w:gridSpan w:val="2"/>
            <w:vAlign w:val="center"/>
          </w:tcPr>
          <w:p w14:paraId="21E8839A">
            <w:pPr>
              <w:jc w:val="center"/>
              <w:rPr>
                <w:sz w:val="18"/>
              </w:rPr>
            </w:pPr>
          </w:p>
        </w:tc>
        <w:tc>
          <w:tcPr>
            <w:tcW w:w="746" w:type="pct"/>
            <w:gridSpan w:val="3"/>
            <w:vAlign w:val="center"/>
          </w:tcPr>
          <w:p w14:paraId="57BD1B0D">
            <w:pPr>
              <w:jc w:val="center"/>
              <w:rPr>
                <w:sz w:val="18"/>
              </w:rPr>
            </w:pPr>
          </w:p>
        </w:tc>
        <w:tc>
          <w:tcPr>
            <w:tcW w:w="1283" w:type="pct"/>
            <w:gridSpan w:val="4"/>
            <w:vAlign w:val="center"/>
          </w:tcPr>
          <w:p w14:paraId="57F074C7">
            <w:pPr>
              <w:jc w:val="center"/>
              <w:rPr>
                <w:sz w:val="18"/>
              </w:rPr>
            </w:pPr>
          </w:p>
        </w:tc>
        <w:tc>
          <w:tcPr>
            <w:tcW w:w="681" w:type="pct"/>
            <w:vAlign w:val="center"/>
          </w:tcPr>
          <w:p w14:paraId="5DA57F9A">
            <w:pPr>
              <w:jc w:val="center"/>
              <w:rPr>
                <w:sz w:val="18"/>
              </w:rPr>
            </w:pPr>
          </w:p>
        </w:tc>
      </w:tr>
      <w:tr w14:paraId="3AC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28B6668B">
            <w:pPr>
              <w:jc w:val="center"/>
              <w:rPr>
                <w:sz w:val="18"/>
              </w:rPr>
            </w:pPr>
          </w:p>
        </w:tc>
        <w:tc>
          <w:tcPr>
            <w:tcW w:w="488" w:type="pct"/>
            <w:vAlign w:val="center"/>
          </w:tcPr>
          <w:p w14:paraId="75E6A3F4">
            <w:pPr>
              <w:jc w:val="center"/>
              <w:rPr>
                <w:sz w:val="18"/>
              </w:rPr>
            </w:pPr>
          </w:p>
        </w:tc>
        <w:tc>
          <w:tcPr>
            <w:tcW w:w="269" w:type="pct"/>
            <w:gridSpan w:val="2"/>
            <w:vAlign w:val="center"/>
          </w:tcPr>
          <w:p w14:paraId="0DE31F8F">
            <w:pPr>
              <w:jc w:val="center"/>
              <w:rPr>
                <w:sz w:val="18"/>
              </w:rPr>
            </w:pPr>
          </w:p>
        </w:tc>
        <w:tc>
          <w:tcPr>
            <w:tcW w:w="381" w:type="pct"/>
            <w:vAlign w:val="center"/>
          </w:tcPr>
          <w:p w14:paraId="796D7A7E">
            <w:pPr>
              <w:jc w:val="center"/>
              <w:rPr>
                <w:sz w:val="18"/>
              </w:rPr>
            </w:pPr>
          </w:p>
        </w:tc>
        <w:tc>
          <w:tcPr>
            <w:tcW w:w="884" w:type="pct"/>
            <w:gridSpan w:val="2"/>
            <w:vAlign w:val="center"/>
          </w:tcPr>
          <w:p w14:paraId="303399F7">
            <w:pPr>
              <w:jc w:val="center"/>
              <w:rPr>
                <w:sz w:val="18"/>
              </w:rPr>
            </w:pPr>
          </w:p>
        </w:tc>
        <w:tc>
          <w:tcPr>
            <w:tcW w:w="746" w:type="pct"/>
            <w:gridSpan w:val="3"/>
            <w:vAlign w:val="center"/>
          </w:tcPr>
          <w:p w14:paraId="3588539E">
            <w:pPr>
              <w:jc w:val="center"/>
              <w:rPr>
                <w:sz w:val="18"/>
              </w:rPr>
            </w:pPr>
          </w:p>
        </w:tc>
        <w:tc>
          <w:tcPr>
            <w:tcW w:w="1283" w:type="pct"/>
            <w:gridSpan w:val="4"/>
            <w:vAlign w:val="center"/>
          </w:tcPr>
          <w:p w14:paraId="23A71EAC">
            <w:pPr>
              <w:jc w:val="center"/>
              <w:rPr>
                <w:sz w:val="18"/>
              </w:rPr>
            </w:pPr>
          </w:p>
        </w:tc>
        <w:tc>
          <w:tcPr>
            <w:tcW w:w="681" w:type="pct"/>
            <w:vAlign w:val="center"/>
          </w:tcPr>
          <w:p w14:paraId="06702FC3">
            <w:pPr>
              <w:jc w:val="center"/>
              <w:rPr>
                <w:sz w:val="18"/>
              </w:rPr>
            </w:pPr>
          </w:p>
        </w:tc>
      </w:tr>
      <w:tr w14:paraId="60F4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0FCA271A">
            <w:pPr>
              <w:jc w:val="center"/>
              <w:rPr>
                <w:sz w:val="18"/>
              </w:rPr>
            </w:pPr>
          </w:p>
        </w:tc>
        <w:tc>
          <w:tcPr>
            <w:tcW w:w="488" w:type="pct"/>
            <w:vAlign w:val="center"/>
          </w:tcPr>
          <w:p w14:paraId="7ABA9F6D">
            <w:pPr>
              <w:jc w:val="center"/>
              <w:rPr>
                <w:sz w:val="18"/>
              </w:rPr>
            </w:pPr>
          </w:p>
        </w:tc>
        <w:tc>
          <w:tcPr>
            <w:tcW w:w="269" w:type="pct"/>
            <w:gridSpan w:val="2"/>
            <w:vAlign w:val="center"/>
          </w:tcPr>
          <w:p w14:paraId="381A0130">
            <w:pPr>
              <w:jc w:val="center"/>
              <w:rPr>
                <w:sz w:val="18"/>
              </w:rPr>
            </w:pPr>
          </w:p>
        </w:tc>
        <w:tc>
          <w:tcPr>
            <w:tcW w:w="381" w:type="pct"/>
            <w:vAlign w:val="center"/>
          </w:tcPr>
          <w:p w14:paraId="5F0FAF72">
            <w:pPr>
              <w:jc w:val="center"/>
              <w:rPr>
                <w:sz w:val="18"/>
              </w:rPr>
            </w:pPr>
          </w:p>
        </w:tc>
        <w:tc>
          <w:tcPr>
            <w:tcW w:w="884" w:type="pct"/>
            <w:gridSpan w:val="2"/>
            <w:vAlign w:val="center"/>
          </w:tcPr>
          <w:p w14:paraId="0B1FA3CB">
            <w:pPr>
              <w:jc w:val="center"/>
              <w:rPr>
                <w:sz w:val="18"/>
              </w:rPr>
            </w:pPr>
          </w:p>
        </w:tc>
        <w:tc>
          <w:tcPr>
            <w:tcW w:w="746" w:type="pct"/>
            <w:gridSpan w:val="3"/>
            <w:vAlign w:val="center"/>
          </w:tcPr>
          <w:p w14:paraId="3EF0D9AA">
            <w:pPr>
              <w:jc w:val="center"/>
              <w:rPr>
                <w:sz w:val="18"/>
              </w:rPr>
            </w:pPr>
          </w:p>
        </w:tc>
        <w:tc>
          <w:tcPr>
            <w:tcW w:w="1283" w:type="pct"/>
            <w:gridSpan w:val="4"/>
            <w:vAlign w:val="center"/>
          </w:tcPr>
          <w:p w14:paraId="77B22691">
            <w:pPr>
              <w:jc w:val="center"/>
              <w:rPr>
                <w:sz w:val="18"/>
              </w:rPr>
            </w:pPr>
          </w:p>
        </w:tc>
        <w:tc>
          <w:tcPr>
            <w:tcW w:w="681" w:type="pct"/>
            <w:vAlign w:val="center"/>
          </w:tcPr>
          <w:p w14:paraId="6E515ECC">
            <w:pPr>
              <w:jc w:val="center"/>
              <w:rPr>
                <w:sz w:val="18"/>
              </w:rPr>
            </w:pPr>
          </w:p>
        </w:tc>
      </w:tr>
      <w:tr w14:paraId="723E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2C4BB616">
            <w:pPr>
              <w:jc w:val="center"/>
              <w:rPr>
                <w:sz w:val="18"/>
              </w:rPr>
            </w:pPr>
          </w:p>
        </w:tc>
        <w:tc>
          <w:tcPr>
            <w:tcW w:w="488" w:type="pct"/>
            <w:vAlign w:val="center"/>
          </w:tcPr>
          <w:p w14:paraId="6CF201AE">
            <w:pPr>
              <w:jc w:val="center"/>
              <w:rPr>
                <w:sz w:val="18"/>
              </w:rPr>
            </w:pPr>
          </w:p>
        </w:tc>
        <w:tc>
          <w:tcPr>
            <w:tcW w:w="269" w:type="pct"/>
            <w:gridSpan w:val="2"/>
            <w:vAlign w:val="center"/>
          </w:tcPr>
          <w:p w14:paraId="5A118A6E">
            <w:pPr>
              <w:jc w:val="center"/>
              <w:rPr>
                <w:sz w:val="18"/>
              </w:rPr>
            </w:pPr>
          </w:p>
        </w:tc>
        <w:tc>
          <w:tcPr>
            <w:tcW w:w="381" w:type="pct"/>
            <w:vAlign w:val="center"/>
          </w:tcPr>
          <w:p w14:paraId="02196F1E">
            <w:pPr>
              <w:jc w:val="center"/>
              <w:rPr>
                <w:sz w:val="18"/>
              </w:rPr>
            </w:pPr>
          </w:p>
        </w:tc>
        <w:tc>
          <w:tcPr>
            <w:tcW w:w="884" w:type="pct"/>
            <w:gridSpan w:val="2"/>
            <w:vAlign w:val="center"/>
          </w:tcPr>
          <w:p w14:paraId="2AF2A158">
            <w:pPr>
              <w:jc w:val="center"/>
              <w:rPr>
                <w:sz w:val="18"/>
              </w:rPr>
            </w:pPr>
          </w:p>
        </w:tc>
        <w:tc>
          <w:tcPr>
            <w:tcW w:w="746" w:type="pct"/>
            <w:gridSpan w:val="3"/>
            <w:vAlign w:val="center"/>
          </w:tcPr>
          <w:p w14:paraId="1B633464">
            <w:pPr>
              <w:jc w:val="center"/>
              <w:rPr>
                <w:sz w:val="18"/>
              </w:rPr>
            </w:pPr>
          </w:p>
        </w:tc>
        <w:tc>
          <w:tcPr>
            <w:tcW w:w="1283" w:type="pct"/>
            <w:gridSpan w:val="4"/>
            <w:vAlign w:val="center"/>
          </w:tcPr>
          <w:p w14:paraId="066FE961">
            <w:pPr>
              <w:jc w:val="center"/>
              <w:rPr>
                <w:sz w:val="18"/>
              </w:rPr>
            </w:pPr>
          </w:p>
        </w:tc>
        <w:tc>
          <w:tcPr>
            <w:tcW w:w="681" w:type="pct"/>
            <w:vAlign w:val="center"/>
          </w:tcPr>
          <w:p w14:paraId="7D52593A">
            <w:pPr>
              <w:jc w:val="center"/>
              <w:rPr>
                <w:sz w:val="18"/>
              </w:rPr>
            </w:pPr>
          </w:p>
        </w:tc>
      </w:tr>
      <w:tr w14:paraId="4AE5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58A806E">
            <w:pPr>
              <w:jc w:val="center"/>
              <w:rPr>
                <w:sz w:val="18"/>
              </w:rPr>
            </w:pPr>
          </w:p>
        </w:tc>
        <w:tc>
          <w:tcPr>
            <w:tcW w:w="488" w:type="pct"/>
            <w:vAlign w:val="center"/>
          </w:tcPr>
          <w:p w14:paraId="35D97E60">
            <w:pPr>
              <w:jc w:val="center"/>
              <w:rPr>
                <w:sz w:val="18"/>
              </w:rPr>
            </w:pPr>
          </w:p>
        </w:tc>
        <w:tc>
          <w:tcPr>
            <w:tcW w:w="269" w:type="pct"/>
            <w:gridSpan w:val="2"/>
            <w:vAlign w:val="center"/>
          </w:tcPr>
          <w:p w14:paraId="309C50A6">
            <w:pPr>
              <w:jc w:val="center"/>
              <w:rPr>
                <w:sz w:val="18"/>
              </w:rPr>
            </w:pPr>
          </w:p>
        </w:tc>
        <w:tc>
          <w:tcPr>
            <w:tcW w:w="381" w:type="pct"/>
            <w:vAlign w:val="center"/>
          </w:tcPr>
          <w:p w14:paraId="4A9EA531">
            <w:pPr>
              <w:jc w:val="center"/>
              <w:rPr>
                <w:sz w:val="18"/>
              </w:rPr>
            </w:pPr>
          </w:p>
        </w:tc>
        <w:tc>
          <w:tcPr>
            <w:tcW w:w="884" w:type="pct"/>
            <w:gridSpan w:val="2"/>
            <w:vAlign w:val="center"/>
          </w:tcPr>
          <w:p w14:paraId="05606935">
            <w:pPr>
              <w:jc w:val="center"/>
              <w:rPr>
                <w:sz w:val="18"/>
              </w:rPr>
            </w:pPr>
          </w:p>
        </w:tc>
        <w:tc>
          <w:tcPr>
            <w:tcW w:w="746" w:type="pct"/>
            <w:gridSpan w:val="3"/>
            <w:vAlign w:val="center"/>
          </w:tcPr>
          <w:p w14:paraId="2D986D37">
            <w:pPr>
              <w:jc w:val="center"/>
              <w:rPr>
                <w:sz w:val="18"/>
              </w:rPr>
            </w:pPr>
          </w:p>
        </w:tc>
        <w:tc>
          <w:tcPr>
            <w:tcW w:w="1283" w:type="pct"/>
            <w:gridSpan w:val="4"/>
            <w:vAlign w:val="center"/>
          </w:tcPr>
          <w:p w14:paraId="4F5588E4">
            <w:pPr>
              <w:jc w:val="center"/>
              <w:rPr>
                <w:sz w:val="18"/>
              </w:rPr>
            </w:pPr>
          </w:p>
        </w:tc>
        <w:tc>
          <w:tcPr>
            <w:tcW w:w="681" w:type="pct"/>
            <w:vAlign w:val="center"/>
          </w:tcPr>
          <w:p w14:paraId="2DDF83E5">
            <w:pPr>
              <w:jc w:val="center"/>
              <w:rPr>
                <w:sz w:val="18"/>
              </w:rPr>
            </w:pPr>
          </w:p>
        </w:tc>
      </w:tr>
      <w:tr w14:paraId="3760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71902FD">
            <w:pPr>
              <w:jc w:val="center"/>
              <w:rPr>
                <w:sz w:val="18"/>
              </w:rPr>
            </w:pPr>
          </w:p>
        </w:tc>
        <w:tc>
          <w:tcPr>
            <w:tcW w:w="488" w:type="pct"/>
            <w:vAlign w:val="center"/>
          </w:tcPr>
          <w:p w14:paraId="66FC3D3B">
            <w:pPr>
              <w:jc w:val="center"/>
              <w:rPr>
                <w:sz w:val="18"/>
              </w:rPr>
            </w:pPr>
          </w:p>
        </w:tc>
        <w:tc>
          <w:tcPr>
            <w:tcW w:w="269" w:type="pct"/>
            <w:gridSpan w:val="2"/>
            <w:vAlign w:val="center"/>
          </w:tcPr>
          <w:p w14:paraId="417B10FC">
            <w:pPr>
              <w:jc w:val="center"/>
              <w:rPr>
                <w:sz w:val="18"/>
              </w:rPr>
            </w:pPr>
          </w:p>
        </w:tc>
        <w:tc>
          <w:tcPr>
            <w:tcW w:w="381" w:type="pct"/>
            <w:vAlign w:val="center"/>
          </w:tcPr>
          <w:p w14:paraId="2377F32E">
            <w:pPr>
              <w:jc w:val="center"/>
              <w:rPr>
                <w:sz w:val="18"/>
              </w:rPr>
            </w:pPr>
          </w:p>
        </w:tc>
        <w:tc>
          <w:tcPr>
            <w:tcW w:w="884" w:type="pct"/>
            <w:gridSpan w:val="2"/>
            <w:vAlign w:val="center"/>
          </w:tcPr>
          <w:p w14:paraId="0E28A015">
            <w:pPr>
              <w:jc w:val="center"/>
              <w:rPr>
                <w:sz w:val="18"/>
              </w:rPr>
            </w:pPr>
          </w:p>
        </w:tc>
        <w:tc>
          <w:tcPr>
            <w:tcW w:w="746" w:type="pct"/>
            <w:gridSpan w:val="3"/>
            <w:vAlign w:val="center"/>
          </w:tcPr>
          <w:p w14:paraId="22A90890">
            <w:pPr>
              <w:jc w:val="center"/>
              <w:rPr>
                <w:sz w:val="18"/>
              </w:rPr>
            </w:pPr>
          </w:p>
        </w:tc>
        <w:tc>
          <w:tcPr>
            <w:tcW w:w="1283" w:type="pct"/>
            <w:gridSpan w:val="4"/>
            <w:vAlign w:val="center"/>
          </w:tcPr>
          <w:p w14:paraId="6EB3BE01">
            <w:pPr>
              <w:jc w:val="center"/>
              <w:rPr>
                <w:sz w:val="18"/>
              </w:rPr>
            </w:pPr>
          </w:p>
        </w:tc>
        <w:tc>
          <w:tcPr>
            <w:tcW w:w="681" w:type="pct"/>
            <w:vAlign w:val="center"/>
          </w:tcPr>
          <w:p w14:paraId="3A7A7EFB">
            <w:pPr>
              <w:jc w:val="center"/>
              <w:rPr>
                <w:sz w:val="18"/>
              </w:rPr>
            </w:pPr>
          </w:p>
        </w:tc>
      </w:tr>
      <w:tr w14:paraId="19ED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6040E6F6">
            <w:pPr>
              <w:jc w:val="center"/>
              <w:rPr>
                <w:sz w:val="18"/>
              </w:rPr>
            </w:pPr>
          </w:p>
        </w:tc>
        <w:tc>
          <w:tcPr>
            <w:tcW w:w="488" w:type="pct"/>
            <w:vAlign w:val="center"/>
          </w:tcPr>
          <w:p w14:paraId="6C38156C">
            <w:pPr>
              <w:jc w:val="center"/>
              <w:rPr>
                <w:sz w:val="18"/>
              </w:rPr>
            </w:pPr>
          </w:p>
        </w:tc>
        <w:tc>
          <w:tcPr>
            <w:tcW w:w="269" w:type="pct"/>
            <w:gridSpan w:val="2"/>
            <w:vAlign w:val="center"/>
          </w:tcPr>
          <w:p w14:paraId="66A737FF">
            <w:pPr>
              <w:jc w:val="center"/>
              <w:rPr>
                <w:sz w:val="18"/>
              </w:rPr>
            </w:pPr>
          </w:p>
        </w:tc>
        <w:tc>
          <w:tcPr>
            <w:tcW w:w="381" w:type="pct"/>
            <w:vAlign w:val="center"/>
          </w:tcPr>
          <w:p w14:paraId="1620F899">
            <w:pPr>
              <w:jc w:val="center"/>
              <w:rPr>
                <w:sz w:val="18"/>
              </w:rPr>
            </w:pPr>
          </w:p>
        </w:tc>
        <w:tc>
          <w:tcPr>
            <w:tcW w:w="884" w:type="pct"/>
            <w:gridSpan w:val="2"/>
            <w:vAlign w:val="center"/>
          </w:tcPr>
          <w:p w14:paraId="7F26B0F2">
            <w:pPr>
              <w:jc w:val="center"/>
              <w:rPr>
                <w:sz w:val="18"/>
              </w:rPr>
            </w:pPr>
          </w:p>
        </w:tc>
        <w:tc>
          <w:tcPr>
            <w:tcW w:w="746" w:type="pct"/>
            <w:gridSpan w:val="3"/>
            <w:vAlign w:val="center"/>
          </w:tcPr>
          <w:p w14:paraId="6E6F5FA2">
            <w:pPr>
              <w:jc w:val="center"/>
              <w:rPr>
                <w:sz w:val="18"/>
              </w:rPr>
            </w:pPr>
          </w:p>
        </w:tc>
        <w:tc>
          <w:tcPr>
            <w:tcW w:w="1283" w:type="pct"/>
            <w:gridSpan w:val="4"/>
            <w:vAlign w:val="center"/>
          </w:tcPr>
          <w:p w14:paraId="6A5A6AF8">
            <w:pPr>
              <w:jc w:val="center"/>
              <w:rPr>
                <w:sz w:val="18"/>
              </w:rPr>
            </w:pPr>
          </w:p>
        </w:tc>
        <w:tc>
          <w:tcPr>
            <w:tcW w:w="681" w:type="pct"/>
            <w:vAlign w:val="center"/>
          </w:tcPr>
          <w:p w14:paraId="13C2C4C3">
            <w:pPr>
              <w:jc w:val="center"/>
              <w:rPr>
                <w:sz w:val="18"/>
              </w:rPr>
            </w:pPr>
          </w:p>
        </w:tc>
      </w:tr>
      <w:tr w14:paraId="1239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64" w:type="pct"/>
            <w:vMerge w:val="continue"/>
            <w:vAlign w:val="center"/>
          </w:tcPr>
          <w:p w14:paraId="2280032D">
            <w:pPr>
              <w:jc w:val="center"/>
              <w:rPr>
                <w:sz w:val="18"/>
              </w:rPr>
            </w:pPr>
          </w:p>
        </w:tc>
        <w:tc>
          <w:tcPr>
            <w:tcW w:w="4735" w:type="pct"/>
            <w:gridSpan w:val="14"/>
            <w:vAlign w:val="center"/>
          </w:tcPr>
          <w:p w14:paraId="6EBD9F53">
            <w:pPr>
              <w:keepNext w:val="0"/>
              <w:keepLines w:val="0"/>
              <w:pageBreakBefore w:val="0"/>
              <w:widowControl w:val="0"/>
              <w:kinsoku/>
              <w:wordWrap/>
              <w:overflowPunct/>
              <w:topLinePunct w:val="0"/>
              <w:autoSpaceDE/>
              <w:autoSpaceDN/>
              <w:bidi w:val="0"/>
              <w:adjustRightInd/>
              <w:snapToGrid/>
              <w:spacing w:line="360" w:lineRule="exact"/>
              <w:ind w:right="675" w:firstLine="420" w:firstLineChars="200"/>
              <w:jc w:val="left"/>
              <w:textAlignment w:val="auto"/>
              <w:rPr>
                <w:rFonts w:hint="eastAsia"/>
                <w:color w:val="FF0000"/>
              </w:rPr>
            </w:pPr>
            <w:r>
              <w:rPr>
                <w:rFonts w:hint="eastAsia"/>
                <w:color w:val="FF0000"/>
                <w:lang w:val="en-US" w:eastAsia="zh-CN"/>
              </w:rPr>
              <w:t>主要研究成员</w:t>
            </w:r>
            <w:r>
              <w:rPr>
                <w:rFonts w:hint="eastAsia"/>
                <w:color w:val="FF0000"/>
              </w:rPr>
              <w:t>必须真正参加本课题的研究工作，不含课题负责人。不包括财务管理、后勤服务等人员。最多不得超过15人。</w:t>
            </w:r>
          </w:p>
          <w:p w14:paraId="7774D6FE">
            <w:pPr>
              <w:jc w:val="center"/>
              <w:rPr>
                <w:sz w:val="18"/>
              </w:rPr>
            </w:pPr>
          </w:p>
        </w:tc>
      </w:tr>
      <w:tr w14:paraId="17B6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867" w:type="pct"/>
            <w:gridSpan w:val="3"/>
            <w:vAlign w:val="center"/>
          </w:tcPr>
          <w:p w14:paraId="5265C37C">
            <w:pPr>
              <w:wordWrap w:val="0"/>
              <w:jc w:val="center"/>
              <w:rPr>
                <w:rFonts w:hint="default" w:eastAsia="宋体"/>
                <w:lang w:val="en-US" w:eastAsia="zh-CN"/>
              </w:rPr>
            </w:pPr>
            <w:r>
              <w:rPr>
                <w:rFonts w:hint="eastAsia"/>
              </w:rPr>
              <w:t>预期最终成果</w:t>
            </w:r>
          </w:p>
        </w:tc>
        <w:tc>
          <w:tcPr>
            <w:tcW w:w="4132" w:type="pct"/>
            <w:gridSpan w:val="12"/>
            <w:vAlign w:val="center"/>
          </w:tcPr>
          <w:p w14:paraId="05EC6580">
            <w:pPr>
              <w:keepNext w:val="0"/>
              <w:keepLines w:val="0"/>
              <w:pageBreakBefore w:val="0"/>
              <w:widowControl w:val="0"/>
              <w:kinsoku/>
              <w:wordWrap/>
              <w:overflowPunct/>
              <w:topLinePunct w:val="0"/>
              <w:autoSpaceDE/>
              <w:autoSpaceDN/>
              <w:bidi w:val="0"/>
              <w:adjustRightInd/>
              <w:snapToGrid/>
              <w:spacing w:line="360" w:lineRule="exact"/>
              <w:ind w:right="675" w:firstLine="420" w:firstLineChars="200"/>
              <w:jc w:val="left"/>
              <w:textAlignment w:val="auto"/>
              <w:rPr>
                <w:rFonts w:hint="eastAsia"/>
                <w:color w:val="FF0000"/>
                <w:lang w:val="en-US" w:eastAsia="zh-CN"/>
              </w:rPr>
            </w:pPr>
            <w:r>
              <w:rPr>
                <w:rFonts w:hint="eastAsia"/>
                <w:color w:val="FF0000"/>
              </w:rPr>
              <w:t>预期最终成果系指</w:t>
            </w:r>
            <w:r>
              <w:rPr>
                <w:rFonts w:hint="eastAsia"/>
                <w:color w:val="FF0000"/>
                <w:lang w:eastAsia="zh-CN"/>
              </w:rPr>
              <w:t>《</w:t>
            </w:r>
            <w:r>
              <w:rPr>
                <w:rFonts w:hint="eastAsia"/>
                <w:color w:val="FF0000"/>
              </w:rPr>
              <w:t>研究报告</w:t>
            </w:r>
            <w:r>
              <w:rPr>
                <w:rFonts w:hint="eastAsia"/>
                <w:color w:val="FF0000"/>
                <w:lang w:eastAsia="zh-CN"/>
              </w:rPr>
              <w:t>》（</w:t>
            </w:r>
            <w:r>
              <w:rPr>
                <w:rFonts w:hint="eastAsia"/>
                <w:color w:val="FF0000"/>
              </w:rPr>
              <w:t>必须填写</w:t>
            </w:r>
            <w:r>
              <w:rPr>
                <w:rFonts w:hint="eastAsia"/>
                <w:color w:val="FF0000"/>
                <w:lang w:eastAsia="zh-CN"/>
              </w:rPr>
              <w:t>）</w:t>
            </w:r>
            <w:r>
              <w:rPr>
                <w:rFonts w:hint="eastAsia"/>
                <w:color w:val="FF0000"/>
              </w:rPr>
              <w:t>。应用成果（包括县市以上领导批示</w:t>
            </w:r>
            <w:r>
              <w:rPr>
                <w:rFonts w:hint="eastAsia"/>
                <w:color w:val="FF0000"/>
                <w:lang w:val="en-US" w:eastAsia="zh-CN"/>
              </w:rPr>
              <w:t>的决策咨询报告</w:t>
            </w:r>
            <w:r>
              <w:rPr>
                <w:rFonts w:hint="eastAsia"/>
                <w:color w:val="FF0000"/>
              </w:rPr>
              <w:t>、</w:t>
            </w:r>
            <w:r>
              <w:rPr>
                <w:rFonts w:hint="eastAsia"/>
                <w:color w:val="FF0000"/>
                <w:lang w:val="en-US" w:eastAsia="zh-CN"/>
              </w:rPr>
              <w:t>注明协会课题并实施，且有佐证的校本教材、行动</w:t>
            </w:r>
            <w:r>
              <w:rPr>
                <w:rFonts w:hint="eastAsia"/>
                <w:color w:val="FF0000"/>
              </w:rPr>
              <w:t>实施方案、评价标准、有关制度</w:t>
            </w:r>
            <w:r>
              <w:rPr>
                <w:rFonts w:hint="eastAsia"/>
                <w:color w:val="FF0000"/>
                <w:lang w:eastAsia="zh-CN"/>
              </w:rPr>
              <w:t>、</w:t>
            </w:r>
            <w:r>
              <w:rPr>
                <w:rFonts w:hint="eastAsia"/>
                <w:color w:val="FF0000"/>
                <w:lang w:val="en-US" w:eastAsia="zh-CN"/>
              </w:rPr>
              <w:t>在</w:t>
            </w:r>
            <w:r>
              <w:rPr>
                <w:rFonts w:hint="eastAsia"/>
                <w:color w:val="FF0000"/>
              </w:rPr>
              <w:t>高校或市州</w:t>
            </w:r>
            <w:r>
              <w:rPr>
                <w:rFonts w:hint="eastAsia"/>
                <w:color w:val="FF0000"/>
                <w:lang w:val="en-US" w:eastAsia="zh-CN"/>
              </w:rPr>
              <w:t xml:space="preserve">县推广本课题成果或媒体纪实报道等）；理论成果（包括公开发表论文或获课题管理部门认可的省一级一、二等奖奖论文、著作等）。 </w:t>
            </w:r>
          </w:p>
          <w:p w14:paraId="0D334B11">
            <w:pPr>
              <w:jc w:val="center"/>
              <w:rPr>
                <w:rFonts w:hint="default" w:eastAsia="宋体"/>
                <w:lang w:val="en-US" w:eastAsia="zh-CN"/>
              </w:rPr>
            </w:pPr>
          </w:p>
        </w:tc>
      </w:tr>
      <w:tr w14:paraId="014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35" w:type="pct"/>
            <w:gridSpan w:val="10"/>
            <w:vAlign w:val="center"/>
          </w:tcPr>
          <w:p w14:paraId="60F175D1">
            <w:pPr>
              <w:wordWrap w:val="0"/>
              <w:jc w:val="left"/>
              <w:rPr>
                <w:rFonts w:hint="eastAsia" w:eastAsia="宋体"/>
                <w:lang w:eastAsia="zh-CN"/>
              </w:rPr>
            </w:pPr>
            <w:r>
              <w:rPr>
                <w:rFonts w:hint="eastAsia"/>
              </w:rPr>
              <w:t>预计完成时间</w:t>
            </w:r>
            <w:r>
              <w:rPr>
                <w:rFonts w:hint="eastAsia"/>
                <w:color w:val="FF0000"/>
                <w:lang w:eastAsia="zh-CN"/>
              </w:rPr>
              <w:t>（</w:t>
            </w:r>
            <w:r>
              <w:rPr>
                <w:rFonts w:hint="eastAsia" w:ascii="Times New Roman" w:hAnsi="Times New Roman" w:eastAsia="宋体" w:cs="Times New Roman"/>
                <w:color w:val="FF0000"/>
                <w:szCs w:val="21"/>
                <w:lang w:val="en-US" w:eastAsia="zh-CN"/>
              </w:rPr>
              <w:t>原则上1-3年，结题</w:t>
            </w:r>
            <w:r>
              <w:rPr>
                <w:rFonts w:hint="eastAsia" w:ascii="Times New Roman" w:hAnsi="Times New Roman" w:cs="Times New Roman"/>
                <w:color w:val="FF0000"/>
                <w:szCs w:val="21"/>
                <w:lang w:val="en-US" w:eastAsia="zh-CN"/>
              </w:rPr>
              <w:t>时间原则上</w:t>
            </w:r>
            <w:r>
              <w:rPr>
                <w:rFonts w:hint="eastAsia" w:ascii="Times New Roman" w:hAnsi="Times New Roman" w:eastAsia="宋体" w:cs="Times New Roman"/>
                <w:color w:val="FF0000"/>
                <w:szCs w:val="21"/>
                <w:lang w:val="en-US" w:eastAsia="zh-CN"/>
              </w:rPr>
              <w:t>按</w:t>
            </w:r>
            <w:r>
              <w:rPr>
                <w:rFonts w:hint="eastAsia" w:ascii="Times New Roman" w:hAnsi="Times New Roman" w:cs="Times New Roman"/>
                <w:color w:val="FF0000"/>
                <w:szCs w:val="21"/>
                <w:lang w:val="en-US" w:eastAsia="zh-CN"/>
              </w:rPr>
              <w:t>主持人</w:t>
            </w:r>
            <w:r>
              <w:rPr>
                <w:rFonts w:hint="eastAsia" w:ascii="Times New Roman" w:hAnsi="Times New Roman" w:eastAsia="宋体" w:cs="Times New Roman"/>
                <w:color w:val="FF0000"/>
                <w:szCs w:val="21"/>
                <w:lang w:val="en-US" w:eastAsia="zh-CN"/>
              </w:rPr>
              <w:t>设计时间，</w:t>
            </w:r>
            <w:r>
              <w:rPr>
                <w:rFonts w:hint="eastAsia" w:ascii="Times New Roman" w:hAnsi="Times New Roman" w:cs="Times New Roman"/>
                <w:color w:val="FF0000"/>
                <w:szCs w:val="21"/>
                <w:lang w:val="en-US" w:eastAsia="zh-CN"/>
              </w:rPr>
              <w:t>但课题组</w:t>
            </w:r>
            <w:r>
              <w:rPr>
                <w:rFonts w:hint="eastAsia" w:ascii="Times New Roman" w:hAnsi="Times New Roman" w:eastAsia="宋体" w:cs="Times New Roman"/>
                <w:color w:val="FF0000"/>
                <w:szCs w:val="21"/>
                <w:lang w:val="en-US" w:eastAsia="zh-CN"/>
              </w:rPr>
              <w:t>完成研究任务、完成规定成果、结题材料齐全</w:t>
            </w:r>
            <w:r>
              <w:rPr>
                <w:rFonts w:hint="eastAsia" w:ascii="Times New Roman" w:hAnsi="Times New Roman" w:cs="Times New Roman"/>
                <w:color w:val="FF0000"/>
                <w:szCs w:val="21"/>
                <w:lang w:val="en-US" w:eastAsia="zh-CN"/>
              </w:rPr>
              <w:t>，</w:t>
            </w:r>
            <w:r>
              <w:rPr>
                <w:rFonts w:hint="eastAsia" w:ascii="Times New Roman" w:hAnsi="Times New Roman" w:eastAsia="宋体" w:cs="Times New Roman"/>
                <w:color w:val="FF0000"/>
                <w:szCs w:val="21"/>
                <w:lang w:val="en-US" w:eastAsia="zh-CN"/>
              </w:rPr>
              <w:t>可提前结题</w:t>
            </w:r>
            <w:r>
              <w:rPr>
                <w:rFonts w:hint="eastAsia"/>
                <w:color w:val="FF0000"/>
                <w:lang w:eastAsia="zh-CN"/>
              </w:rPr>
              <w:t>）</w:t>
            </w:r>
          </w:p>
        </w:tc>
        <w:tc>
          <w:tcPr>
            <w:tcW w:w="1964" w:type="pct"/>
            <w:gridSpan w:val="5"/>
            <w:vAlign w:val="center"/>
          </w:tcPr>
          <w:p w14:paraId="525F9B0E">
            <w:pPr>
              <w:wordWrap w:val="0"/>
            </w:pPr>
            <w:r>
              <w:t xml:space="preserve">         </w:t>
            </w:r>
            <w:r>
              <w:rPr>
                <w:rFonts w:hint="eastAsia"/>
              </w:rPr>
              <w:t>年</w:t>
            </w:r>
            <w:r>
              <w:t xml:space="preserve">      </w:t>
            </w:r>
            <w:r>
              <w:rPr>
                <w:rFonts w:hint="eastAsia"/>
              </w:rPr>
              <w:t>月</w:t>
            </w:r>
            <w:r>
              <w:t xml:space="preserve">  </w:t>
            </w:r>
          </w:p>
        </w:tc>
      </w:tr>
    </w:tbl>
    <w:p w14:paraId="0DBE2064">
      <w:pPr>
        <w:jc w:val="left"/>
        <w:outlineLvl w:val="0"/>
        <w:rPr>
          <w:rFonts w:hint="eastAsia" w:eastAsia="黑体"/>
          <w:sz w:val="28"/>
          <w:szCs w:val="28"/>
        </w:rPr>
      </w:pPr>
    </w:p>
    <w:p w14:paraId="74777A83">
      <w:pPr>
        <w:jc w:val="left"/>
        <w:outlineLvl w:val="0"/>
        <w:rPr>
          <w:rFonts w:hint="eastAsia" w:eastAsia="黑体"/>
          <w:sz w:val="28"/>
          <w:szCs w:val="28"/>
        </w:rPr>
      </w:pPr>
    </w:p>
    <w:p w14:paraId="651B9895">
      <w:pPr>
        <w:jc w:val="left"/>
        <w:outlineLvl w:val="0"/>
        <w:rPr>
          <w:rFonts w:hint="eastAsia" w:ascii="宋体"/>
          <w:color w:val="FF0000"/>
          <w:sz w:val="24"/>
          <w:szCs w:val="24"/>
          <w:lang w:eastAsia="zh-CN"/>
        </w:rPr>
      </w:pPr>
      <w:r>
        <w:rPr>
          <w:rFonts w:hint="eastAsia" w:eastAsia="黑体"/>
          <w:sz w:val="28"/>
          <w:szCs w:val="28"/>
        </w:rPr>
        <w:t>二、主持人和课题组成员近五年已取得的与本课题有关的研究成果</w:t>
      </w:r>
      <w:r>
        <w:rPr>
          <w:rFonts w:hint="eastAsia" w:ascii="宋体"/>
          <w:color w:val="FF0000"/>
          <w:sz w:val="24"/>
          <w:szCs w:val="24"/>
          <w:lang w:eastAsia="zh-CN"/>
        </w:rPr>
        <w:t>（</w:t>
      </w:r>
      <w:r>
        <w:rPr>
          <w:rFonts w:hint="eastAsia" w:ascii="宋体"/>
          <w:color w:val="FF0000"/>
          <w:sz w:val="24"/>
          <w:szCs w:val="24"/>
        </w:rPr>
        <w:t>近五年已取得的与本课题有关的研究成果</w:t>
      </w:r>
      <w:r>
        <w:rPr>
          <w:rFonts w:hint="eastAsia" w:ascii="宋体"/>
          <w:color w:val="FF0000"/>
          <w:sz w:val="24"/>
          <w:szCs w:val="24"/>
          <w:lang w:val="en-US" w:eastAsia="zh-CN"/>
        </w:rPr>
        <w:t>不能“空白”，与本课题研究内容相关的更好</w:t>
      </w:r>
      <w:r>
        <w:rPr>
          <w:rFonts w:hint="eastAsia" w:ascii="宋体"/>
          <w:color w:val="FF0000"/>
          <w:sz w:val="24"/>
          <w:szCs w:val="24"/>
          <w:lang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14:paraId="70B4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ED13E85">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14:paraId="6BE76D19">
            <w:pPr>
              <w:jc w:val="cente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14:paraId="5C26C47D">
            <w:pPr>
              <w:jc w:val="center"/>
              <w:rPr>
                <w:rFonts w:ascii="宋体"/>
              </w:rPr>
            </w:pPr>
            <w:r>
              <w:rPr>
                <w:rFonts w:hint="eastAsia" w:ascii="宋体"/>
              </w:rPr>
              <w:t>成果形式</w:t>
            </w:r>
          </w:p>
        </w:tc>
        <w:tc>
          <w:tcPr>
            <w:tcW w:w="1236" w:type="pct"/>
            <w:vAlign w:val="center"/>
          </w:tcPr>
          <w:p w14:paraId="610DA758">
            <w:pPr>
              <w:jc w:val="center"/>
              <w:rPr>
                <w:rFonts w:ascii="宋体"/>
              </w:rPr>
            </w:pPr>
            <w:r>
              <w:rPr>
                <w:rFonts w:hint="eastAsia" w:ascii="宋体"/>
              </w:rPr>
              <w:t>发表刊物或出版单位</w:t>
            </w:r>
          </w:p>
        </w:tc>
        <w:tc>
          <w:tcPr>
            <w:tcW w:w="843" w:type="pct"/>
            <w:vAlign w:val="center"/>
          </w:tcPr>
          <w:p w14:paraId="7892E761">
            <w:pPr>
              <w:jc w:val="center"/>
              <w:rPr>
                <w:rFonts w:ascii="宋体"/>
              </w:rPr>
            </w:pPr>
            <w:r>
              <w:rPr>
                <w:rFonts w:hint="eastAsia" w:ascii="宋体"/>
              </w:rPr>
              <w:t>发表出版时间</w:t>
            </w:r>
          </w:p>
        </w:tc>
      </w:tr>
      <w:tr w14:paraId="6A6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B00ED8D">
            <w:pPr>
              <w:rPr>
                <w:rFonts w:ascii="宋体"/>
                <w:sz w:val="18"/>
              </w:rPr>
            </w:pPr>
          </w:p>
        </w:tc>
        <w:tc>
          <w:tcPr>
            <w:tcW w:w="674" w:type="pct"/>
            <w:vAlign w:val="center"/>
          </w:tcPr>
          <w:p w14:paraId="6E348429">
            <w:pPr>
              <w:rPr>
                <w:rFonts w:ascii="宋体"/>
              </w:rPr>
            </w:pPr>
          </w:p>
        </w:tc>
        <w:tc>
          <w:tcPr>
            <w:tcW w:w="618" w:type="pct"/>
            <w:vAlign w:val="center"/>
          </w:tcPr>
          <w:p w14:paraId="2AA58BD4">
            <w:pPr>
              <w:rPr>
                <w:rFonts w:ascii="宋体"/>
              </w:rPr>
            </w:pPr>
          </w:p>
        </w:tc>
        <w:tc>
          <w:tcPr>
            <w:tcW w:w="1236" w:type="pct"/>
            <w:vAlign w:val="center"/>
          </w:tcPr>
          <w:p w14:paraId="3DCCD17B">
            <w:pPr>
              <w:rPr>
                <w:rFonts w:ascii="宋体"/>
              </w:rPr>
            </w:pPr>
          </w:p>
        </w:tc>
        <w:tc>
          <w:tcPr>
            <w:tcW w:w="843" w:type="pct"/>
            <w:vAlign w:val="center"/>
          </w:tcPr>
          <w:p w14:paraId="7342FCB0">
            <w:pPr>
              <w:rPr>
                <w:rFonts w:ascii="宋体"/>
              </w:rPr>
            </w:pPr>
          </w:p>
        </w:tc>
      </w:tr>
      <w:tr w14:paraId="4C0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D7195F2">
            <w:pPr>
              <w:rPr>
                <w:rFonts w:ascii="宋体"/>
                <w:sz w:val="18"/>
              </w:rPr>
            </w:pPr>
          </w:p>
        </w:tc>
        <w:tc>
          <w:tcPr>
            <w:tcW w:w="674" w:type="pct"/>
            <w:vAlign w:val="center"/>
          </w:tcPr>
          <w:p w14:paraId="0424239F">
            <w:pPr>
              <w:rPr>
                <w:rFonts w:ascii="宋体"/>
              </w:rPr>
            </w:pPr>
          </w:p>
        </w:tc>
        <w:tc>
          <w:tcPr>
            <w:tcW w:w="618" w:type="pct"/>
            <w:vAlign w:val="center"/>
          </w:tcPr>
          <w:p w14:paraId="19ADD6B7">
            <w:pPr>
              <w:rPr>
                <w:rFonts w:ascii="宋体"/>
              </w:rPr>
            </w:pPr>
          </w:p>
        </w:tc>
        <w:tc>
          <w:tcPr>
            <w:tcW w:w="1236" w:type="pct"/>
            <w:vAlign w:val="center"/>
          </w:tcPr>
          <w:p w14:paraId="3050A09D">
            <w:pPr>
              <w:rPr>
                <w:rFonts w:ascii="宋体"/>
              </w:rPr>
            </w:pPr>
          </w:p>
        </w:tc>
        <w:tc>
          <w:tcPr>
            <w:tcW w:w="843" w:type="pct"/>
            <w:vAlign w:val="center"/>
          </w:tcPr>
          <w:p w14:paraId="20B0E780">
            <w:pPr>
              <w:rPr>
                <w:rFonts w:ascii="宋体"/>
              </w:rPr>
            </w:pPr>
          </w:p>
        </w:tc>
      </w:tr>
      <w:tr w14:paraId="64B2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45389B1">
            <w:pPr>
              <w:rPr>
                <w:rFonts w:ascii="宋体"/>
                <w:sz w:val="18"/>
              </w:rPr>
            </w:pPr>
          </w:p>
        </w:tc>
        <w:tc>
          <w:tcPr>
            <w:tcW w:w="674" w:type="pct"/>
            <w:vAlign w:val="center"/>
          </w:tcPr>
          <w:p w14:paraId="1D92CB9F">
            <w:pPr>
              <w:rPr>
                <w:rFonts w:ascii="宋体"/>
              </w:rPr>
            </w:pPr>
          </w:p>
        </w:tc>
        <w:tc>
          <w:tcPr>
            <w:tcW w:w="618" w:type="pct"/>
            <w:vAlign w:val="center"/>
          </w:tcPr>
          <w:p w14:paraId="5D49CFF7">
            <w:pPr>
              <w:rPr>
                <w:rFonts w:ascii="宋体"/>
              </w:rPr>
            </w:pPr>
          </w:p>
        </w:tc>
        <w:tc>
          <w:tcPr>
            <w:tcW w:w="1236" w:type="pct"/>
            <w:vAlign w:val="center"/>
          </w:tcPr>
          <w:p w14:paraId="3ED4D4ED">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5B1BFD6C">
            <w:pPr>
              <w:rPr>
                <w:rFonts w:ascii="宋体"/>
              </w:rPr>
            </w:pPr>
          </w:p>
        </w:tc>
      </w:tr>
      <w:tr w14:paraId="08AA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EDC841D">
            <w:pPr>
              <w:rPr>
                <w:rFonts w:ascii="宋体"/>
                <w:sz w:val="18"/>
              </w:rPr>
            </w:pPr>
          </w:p>
        </w:tc>
        <w:tc>
          <w:tcPr>
            <w:tcW w:w="674" w:type="pct"/>
            <w:vAlign w:val="center"/>
          </w:tcPr>
          <w:p w14:paraId="4E54D958">
            <w:pPr>
              <w:rPr>
                <w:rFonts w:ascii="宋体"/>
              </w:rPr>
            </w:pPr>
          </w:p>
        </w:tc>
        <w:tc>
          <w:tcPr>
            <w:tcW w:w="618" w:type="pct"/>
            <w:vAlign w:val="center"/>
          </w:tcPr>
          <w:p w14:paraId="78AE456A">
            <w:pPr>
              <w:rPr>
                <w:rFonts w:ascii="宋体"/>
              </w:rPr>
            </w:pPr>
          </w:p>
        </w:tc>
        <w:tc>
          <w:tcPr>
            <w:tcW w:w="1236" w:type="pct"/>
            <w:vAlign w:val="center"/>
          </w:tcPr>
          <w:p w14:paraId="07A76AE3">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1999AD5B">
            <w:pPr>
              <w:rPr>
                <w:rFonts w:ascii="宋体"/>
              </w:rPr>
            </w:pPr>
          </w:p>
        </w:tc>
      </w:tr>
      <w:tr w14:paraId="37F1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333D8E0">
            <w:pPr>
              <w:rPr>
                <w:rFonts w:ascii="宋体"/>
                <w:sz w:val="18"/>
              </w:rPr>
            </w:pPr>
          </w:p>
        </w:tc>
        <w:tc>
          <w:tcPr>
            <w:tcW w:w="674" w:type="pct"/>
            <w:vAlign w:val="center"/>
          </w:tcPr>
          <w:p w14:paraId="56189852">
            <w:pPr>
              <w:rPr>
                <w:rFonts w:ascii="宋体"/>
              </w:rPr>
            </w:pPr>
          </w:p>
        </w:tc>
        <w:tc>
          <w:tcPr>
            <w:tcW w:w="618" w:type="pct"/>
            <w:vAlign w:val="center"/>
          </w:tcPr>
          <w:p w14:paraId="4321A4C1">
            <w:pPr>
              <w:rPr>
                <w:rFonts w:ascii="宋体"/>
              </w:rPr>
            </w:pPr>
          </w:p>
        </w:tc>
        <w:tc>
          <w:tcPr>
            <w:tcW w:w="1236" w:type="pct"/>
            <w:vAlign w:val="center"/>
          </w:tcPr>
          <w:p w14:paraId="54EE17AA">
            <w:pPr>
              <w:rPr>
                <w:rFonts w:ascii="宋体"/>
              </w:rPr>
            </w:pPr>
          </w:p>
        </w:tc>
        <w:tc>
          <w:tcPr>
            <w:tcW w:w="843" w:type="pct"/>
            <w:vAlign w:val="center"/>
          </w:tcPr>
          <w:p w14:paraId="5707F04C">
            <w:pPr>
              <w:rPr>
                <w:rFonts w:ascii="宋体"/>
              </w:rPr>
            </w:pPr>
          </w:p>
        </w:tc>
      </w:tr>
      <w:tr w14:paraId="258F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7A44D26">
            <w:pPr>
              <w:rPr>
                <w:rFonts w:ascii="宋体"/>
                <w:sz w:val="18"/>
              </w:rPr>
            </w:pPr>
          </w:p>
        </w:tc>
        <w:tc>
          <w:tcPr>
            <w:tcW w:w="674" w:type="pct"/>
            <w:vAlign w:val="center"/>
          </w:tcPr>
          <w:p w14:paraId="4F214101">
            <w:pPr>
              <w:rPr>
                <w:rFonts w:ascii="宋体"/>
              </w:rPr>
            </w:pPr>
          </w:p>
        </w:tc>
        <w:tc>
          <w:tcPr>
            <w:tcW w:w="618" w:type="pct"/>
            <w:vAlign w:val="center"/>
          </w:tcPr>
          <w:p w14:paraId="2D6B9A76">
            <w:pPr>
              <w:rPr>
                <w:rFonts w:ascii="宋体"/>
              </w:rPr>
            </w:pPr>
          </w:p>
        </w:tc>
        <w:tc>
          <w:tcPr>
            <w:tcW w:w="1236" w:type="pct"/>
            <w:vAlign w:val="center"/>
          </w:tcPr>
          <w:p w14:paraId="7261353F">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49BE7FA2">
            <w:pPr>
              <w:rPr>
                <w:rFonts w:ascii="宋体"/>
              </w:rPr>
            </w:pPr>
          </w:p>
        </w:tc>
      </w:tr>
      <w:tr w14:paraId="5C99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EB0AE53">
            <w:pPr>
              <w:rPr>
                <w:rFonts w:ascii="宋体"/>
                <w:sz w:val="18"/>
              </w:rPr>
            </w:pPr>
          </w:p>
        </w:tc>
        <w:tc>
          <w:tcPr>
            <w:tcW w:w="674" w:type="pct"/>
            <w:vAlign w:val="center"/>
          </w:tcPr>
          <w:p w14:paraId="7F3BF4BA">
            <w:pPr>
              <w:rPr>
                <w:rFonts w:ascii="宋体"/>
              </w:rPr>
            </w:pPr>
          </w:p>
        </w:tc>
        <w:tc>
          <w:tcPr>
            <w:tcW w:w="618" w:type="pct"/>
            <w:vAlign w:val="center"/>
          </w:tcPr>
          <w:p w14:paraId="5BFF9ED9">
            <w:pPr>
              <w:rPr>
                <w:rFonts w:ascii="宋体"/>
              </w:rPr>
            </w:pPr>
          </w:p>
        </w:tc>
        <w:tc>
          <w:tcPr>
            <w:tcW w:w="1236" w:type="pct"/>
            <w:vAlign w:val="center"/>
          </w:tcPr>
          <w:p w14:paraId="24F12AE8">
            <w:pPr>
              <w:rPr>
                <w:rFonts w:ascii="宋体"/>
              </w:rPr>
            </w:pPr>
          </w:p>
        </w:tc>
        <w:tc>
          <w:tcPr>
            <w:tcW w:w="843" w:type="pct"/>
            <w:vAlign w:val="center"/>
          </w:tcPr>
          <w:p w14:paraId="403B8283">
            <w:pPr>
              <w:rPr>
                <w:rFonts w:ascii="宋体"/>
              </w:rPr>
            </w:pPr>
          </w:p>
        </w:tc>
      </w:tr>
      <w:tr w14:paraId="0957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1EF5D6A">
            <w:pPr>
              <w:rPr>
                <w:rFonts w:ascii="宋体"/>
                <w:sz w:val="18"/>
              </w:rPr>
            </w:pPr>
          </w:p>
        </w:tc>
        <w:tc>
          <w:tcPr>
            <w:tcW w:w="674" w:type="pct"/>
            <w:vAlign w:val="center"/>
          </w:tcPr>
          <w:p w14:paraId="571762F8">
            <w:pPr>
              <w:rPr>
                <w:rFonts w:ascii="宋体"/>
              </w:rPr>
            </w:pPr>
          </w:p>
        </w:tc>
        <w:tc>
          <w:tcPr>
            <w:tcW w:w="618" w:type="pct"/>
            <w:vAlign w:val="center"/>
          </w:tcPr>
          <w:p w14:paraId="44F7FEC7">
            <w:pPr>
              <w:rPr>
                <w:rFonts w:ascii="宋体"/>
              </w:rPr>
            </w:pPr>
          </w:p>
        </w:tc>
        <w:tc>
          <w:tcPr>
            <w:tcW w:w="1236" w:type="pct"/>
            <w:vAlign w:val="center"/>
          </w:tcPr>
          <w:p w14:paraId="3936FE00">
            <w:pPr>
              <w:rPr>
                <w:rFonts w:ascii="宋体"/>
              </w:rPr>
            </w:pPr>
          </w:p>
        </w:tc>
        <w:tc>
          <w:tcPr>
            <w:tcW w:w="843" w:type="pct"/>
            <w:vAlign w:val="center"/>
          </w:tcPr>
          <w:p w14:paraId="463228E4">
            <w:pPr>
              <w:rPr>
                <w:rFonts w:ascii="宋体"/>
              </w:rPr>
            </w:pPr>
          </w:p>
        </w:tc>
      </w:tr>
      <w:tr w14:paraId="2214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CEDC09E">
            <w:pPr>
              <w:rPr>
                <w:rFonts w:ascii="宋体"/>
                <w:sz w:val="18"/>
              </w:rPr>
            </w:pPr>
          </w:p>
        </w:tc>
        <w:tc>
          <w:tcPr>
            <w:tcW w:w="674" w:type="pct"/>
            <w:vAlign w:val="center"/>
          </w:tcPr>
          <w:p w14:paraId="45589BA0">
            <w:pPr>
              <w:rPr>
                <w:rFonts w:ascii="宋体"/>
              </w:rPr>
            </w:pPr>
          </w:p>
        </w:tc>
        <w:tc>
          <w:tcPr>
            <w:tcW w:w="618" w:type="pct"/>
            <w:vAlign w:val="center"/>
          </w:tcPr>
          <w:p w14:paraId="3174D249">
            <w:pPr>
              <w:rPr>
                <w:rFonts w:ascii="宋体"/>
              </w:rPr>
            </w:pPr>
          </w:p>
        </w:tc>
        <w:tc>
          <w:tcPr>
            <w:tcW w:w="1236" w:type="pct"/>
            <w:vAlign w:val="center"/>
          </w:tcPr>
          <w:p w14:paraId="0329A857">
            <w:pPr>
              <w:rPr>
                <w:rFonts w:ascii="宋体"/>
              </w:rPr>
            </w:pPr>
          </w:p>
        </w:tc>
        <w:tc>
          <w:tcPr>
            <w:tcW w:w="843" w:type="pct"/>
            <w:vAlign w:val="center"/>
          </w:tcPr>
          <w:p w14:paraId="7CA46DC5">
            <w:pPr>
              <w:rPr>
                <w:rFonts w:ascii="宋体"/>
              </w:rPr>
            </w:pPr>
          </w:p>
        </w:tc>
      </w:tr>
      <w:tr w14:paraId="5867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BBAD577">
            <w:pPr>
              <w:rPr>
                <w:rFonts w:ascii="宋体"/>
                <w:sz w:val="18"/>
              </w:rPr>
            </w:pPr>
          </w:p>
        </w:tc>
        <w:tc>
          <w:tcPr>
            <w:tcW w:w="674" w:type="pct"/>
            <w:vAlign w:val="center"/>
          </w:tcPr>
          <w:p w14:paraId="3AC8D0FE">
            <w:pPr>
              <w:rPr>
                <w:rFonts w:ascii="宋体"/>
              </w:rPr>
            </w:pPr>
          </w:p>
        </w:tc>
        <w:tc>
          <w:tcPr>
            <w:tcW w:w="618" w:type="pct"/>
            <w:vAlign w:val="center"/>
          </w:tcPr>
          <w:p w14:paraId="6854EADD">
            <w:pPr>
              <w:rPr>
                <w:rFonts w:ascii="宋体"/>
              </w:rPr>
            </w:pPr>
          </w:p>
        </w:tc>
        <w:tc>
          <w:tcPr>
            <w:tcW w:w="1236" w:type="pct"/>
            <w:vAlign w:val="center"/>
          </w:tcPr>
          <w:p w14:paraId="67E8DFA4">
            <w:pPr>
              <w:rPr>
                <w:rFonts w:ascii="宋体"/>
              </w:rPr>
            </w:pPr>
          </w:p>
        </w:tc>
        <w:tc>
          <w:tcPr>
            <w:tcW w:w="843" w:type="pct"/>
            <w:vAlign w:val="center"/>
          </w:tcPr>
          <w:p w14:paraId="75B6A1F5">
            <w:pPr>
              <w:rPr>
                <w:rFonts w:ascii="宋体"/>
              </w:rPr>
            </w:pPr>
          </w:p>
        </w:tc>
      </w:tr>
      <w:tr w14:paraId="3CA3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2E84412">
            <w:pPr>
              <w:rPr>
                <w:rFonts w:ascii="宋体"/>
                <w:sz w:val="18"/>
              </w:rPr>
            </w:pPr>
          </w:p>
        </w:tc>
        <w:tc>
          <w:tcPr>
            <w:tcW w:w="674" w:type="pct"/>
            <w:vAlign w:val="center"/>
          </w:tcPr>
          <w:p w14:paraId="7C324A37">
            <w:pPr>
              <w:rPr>
                <w:rFonts w:ascii="宋体"/>
              </w:rPr>
            </w:pPr>
          </w:p>
        </w:tc>
        <w:tc>
          <w:tcPr>
            <w:tcW w:w="618" w:type="pct"/>
            <w:vAlign w:val="center"/>
          </w:tcPr>
          <w:p w14:paraId="264224DB">
            <w:pPr>
              <w:rPr>
                <w:rFonts w:ascii="宋体"/>
              </w:rPr>
            </w:pPr>
          </w:p>
        </w:tc>
        <w:tc>
          <w:tcPr>
            <w:tcW w:w="1236" w:type="pct"/>
            <w:vAlign w:val="center"/>
          </w:tcPr>
          <w:p w14:paraId="51229D8E">
            <w:pPr>
              <w:rPr>
                <w:rFonts w:ascii="宋体"/>
              </w:rPr>
            </w:pPr>
          </w:p>
        </w:tc>
        <w:tc>
          <w:tcPr>
            <w:tcW w:w="843" w:type="pct"/>
            <w:vAlign w:val="center"/>
          </w:tcPr>
          <w:p w14:paraId="44ADC1BC">
            <w:pPr>
              <w:rPr>
                <w:rFonts w:ascii="宋体"/>
              </w:rPr>
            </w:pPr>
          </w:p>
        </w:tc>
      </w:tr>
      <w:tr w14:paraId="36A2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6FF131F">
            <w:pPr>
              <w:rPr>
                <w:rFonts w:ascii="宋体"/>
                <w:sz w:val="18"/>
              </w:rPr>
            </w:pPr>
          </w:p>
        </w:tc>
        <w:tc>
          <w:tcPr>
            <w:tcW w:w="674" w:type="pct"/>
            <w:vAlign w:val="center"/>
          </w:tcPr>
          <w:p w14:paraId="18049D98">
            <w:pPr>
              <w:rPr>
                <w:rFonts w:ascii="宋体"/>
              </w:rPr>
            </w:pPr>
          </w:p>
        </w:tc>
        <w:tc>
          <w:tcPr>
            <w:tcW w:w="618" w:type="pct"/>
            <w:vAlign w:val="center"/>
          </w:tcPr>
          <w:p w14:paraId="500E8CD8">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1236" w:type="pct"/>
            <w:vAlign w:val="center"/>
          </w:tcPr>
          <w:p w14:paraId="5B01B8EA">
            <w:pPr>
              <w:rPr>
                <w:rFonts w:ascii="宋体"/>
              </w:rPr>
            </w:pPr>
          </w:p>
        </w:tc>
        <w:tc>
          <w:tcPr>
            <w:tcW w:w="843" w:type="pct"/>
            <w:vAlign w:val="center"/>
          </w:tcPr>
          <w:p w14:paraId="6362673C">
            <w:pPr>
              <w:rPr>
                <w:rFonts w:ascii="宋体"/>
              </w:rPr>
            </w:pPr>
          </w:p>
        </w:tc>
      </w:tr>
    </w:tbl>
    <w:p w14:paraId="62C7AD63">
      <w:pPr>
        <w:ind w:right="778"/>
        <w:rPr>
          <w:rFonts w:eastAsia="黑体"/>
        </w:rPr>
      </w:pPr>
    </w:p>
    <w:p w14:paraId="17CA8625">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03"/>
        <w:gridCol w:w="1220"/>
        <w:gridCol w:w="1150"/>
        <w:gridCol w:w="1527"/>
        <w:gridCol w:w="1141"/>
      </w:tblGrid>
      <w:tr w14:paraId="4E1E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14:paraId="062B9651">
            <w:pPr>
              <w:jc w:val="center"/>
              <w:rPr>
                <w:rFonts w:ascii="宋体"/>
                <w:sz w:val="24"/>
              </w:rPr>
            </w:pPr>
            <w:r>
              <w:rPr>
                <w:rFonts w:hint="eastAsia" w:ascii="宋体"/>
                <w:sz w:val="24"/>
              </w:rPr>
              <w:t>主持人</w:t>
            </w:r>
          </w:p>
        </w:tc>
        <w:tc>
          <w:tcPr>
            <w:tcW w:w="1563" w:type="pct"/>
            <w:vAlign w:val="center"/>
          </w:tcPr>
          <w:p w14:paraId="5938DCA1">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14:paraId="464396D7">
            <w:pPr>
              <w:jc w:val="center"/>
              <w:rPr>
                <w:rFonts w:ascii="宋体"/>
              </w:rPr>
            </w:pPr>
            <w:r>
              <w:rPr>
                <w:rFonts w:hint="eastAsia" w:ascii="宋体"/>
              </w:rPr>
              <w:t>课题类别</w:t>
            </w:r>
          </w:p>
        </w:tc>
        <w:tc>
          <w:tcPr>
            <w:tcW w:w="619" w:type="pct"/>
            <w:vAlign w:val="center"/>
          </w:tcPr>
          <w:p w14:paraId="21247C74">
            <w:pPr>
              <w:jc w:val="center"/>
              <w:rPr>
                <w:rFonts w:ascii="宋体"/>
              </w:rPr>
            </w:pPr>
            <w:r>
              <w:rPr>
                <w:rFonts w:hint="eastAsia" w:ascii="宋体"/>
              </w:rPr>
              <w:t>批准时间</w:t>
            </w:r>
          </w:p>
        </w:tc>
        <w:tc>
          <w:tcPr>
            <w:tcW w:w="822" w:type="pct"/>
            <w:vAlign w:val="center"/>
          </w:tcPr>
          <w:p w14:paraId="7BC22488">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14:paraId="5C3C24B2">
            <w:pPr>
              <w:jc w:val="center"/>
              <w:rPr>
                <w:rFonts w:ascii="宋体"/>
              </w:rPr>
            </w:pPr>
            <w:r>
              <w:rPr>
                <w:rFonts w:hint="eastAsia" w:ascii="宋体"/>
              </w:rPr>
              <w:t>完成情况</w:t>
            </w:r>
          </w:p>
        </w:tc>
      </w:tr>
      <w:tr w14:paraId="6BB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36B30165">
            <w:pPr>
              <w:rPr>
                <w:rFonts w:ascii="宋体"/>
              </w:rPr>
            </w:pPr>
          </w:p>
        </w:tc>
        <w:tc>
          <w:tcPr>
            <w:tcW w:w="1563" w:type="pct"/>
            <w:vAlign w:val="center"/>
          </w:tcPr>
          <w:p w14:paraId="6103EBC9">
            <w:pPr>
              <w:rPr>
                <w:rFonts w:ascii="宋体"/>
              </w:rPr>
            </w:pPr>
          </w:p>
        </w:tc>
        <w:tc>
          <w:tcPr>
            <w:tcW w:w="657" w:type="pct"/>
            <w:vAlign w:val="center"/>
          </w:tcPr>
          <w:p w14:paraId="460F8B42">
            <w:pPr>
              <w:rPr>
                <w:rFonts w:ascii="宋体"/>
              </w:rPr>
            </w:pPr>
          </w:p>
        </w:tc>
        <w:tc>
          <w:tcPr>
            <w:tcW w:w="619" w:type="pct"/>
            <w:vAlign w:val="center"/>
          </w:tcPr>
          <w:p w14:paraId="247D7467">
            <w:pPr>
              <w:rPr>
                <w:rFonts w:ascii="宋体"/>
              </w:rPr>
            </w:pPr>
          </w:p>
        </w:tc>
        <w:tc>
          <w:tcPr>
            <w:tcW w:w="822" w:type="pct"/>
            <w:vAlign w:val="center"/>
          </w:tcPr>
          <w:p w14:paraId="4E7F5F8F">
            <w:pPr>
              <w:rPr>
                <w:rFonts w:ascii="宋体"/>
              </w:rPr>
            </w:pPr>
          </w:p>
        </w:tc>
        <w:tc>
          <w:tcPr>
            <w:tcW w:w="614" w:type="pct"/>
            <w:vAlign w:val="center"/>
          </w:tcPr>
          <w:p w14:paraId="178E11B7">
            <w:pPr>
              <w:jc w:val="center"/>
              <w:rPr>
                <w:rFonts w:ascii="宋体"/>
              </w:rPr>
            </w:pPr>
          </w:p>
        </w:tc>
      </w:tr>
      <w:tr w14:paraId="4D69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CD345E4">
            <w:pPr>
              <w:rPr>
                <w:rFonts w:ascii="宋体"/>
              </w:rPr>
            </w:pPr>
          </w:p>
        </w:tc>
        <w:tc>
          <w:tcPr>
            <w:tcW w:w="1563" w:type="pct"/>
            <w:vAlign w:val="center"/>
          </w:tcPr>
          <w:p w14:paraId="5B086EF8">
            <w:pPr>
              <w:rPr>
                <w:rFonts w:ascii="宋体"/>
              </w:rPr>
            </w:pPr>
          </w:p>
        </w:tc>
        <w:tc>
          <w:tcPr>
            <w:tcW w:w="657" w:type="pct"/>
            <w:vAlign w:val="center"/>
          </w:tcPr>
          <w:p w14:paraId="0D3F87DC">
            <w:pPr>
              <w:rPr>
                <w:rFonts w:ascii="宋体"/>
              </w:rPr>
            </w:pPr>
          </w:p>
        </w:tc>
        <w:tc>
          <w:tcPr>
            <w:tcW w:w="619" w:type="pct"/>
            <w:vAlign w:val="center"/>
          </w:tcPr>
          <w:p w14:paraId="29CFA8B6">
            <w:pPr>
              <w:rPr>
                <w:rFonts w:ascii="宋体"/>
              </w:rPr>
            </w:pPr>
          </w:p>
        </w:tc>
        <w:tc>
          <w:tcPr>
            <w:tcW w:w="822" w:type="pct"/>
            <w:vAlign w:val="center"/>
          </w:tcPr>
          <w:p w14:paraId="4FB5E5A8">
            <w:pPr>
              <w:rPr>
                <w:rFonts w:ascii="宋体"/>
              </w:rPr>
            </w:pPr>
          </w:p>
        </w:tc>
        <w:tc>
          <w:tcPr>
            <w:tcW w:w="614" w:type="pct"/>
            <w:vAlign w:val="center"/>
          </w:tcPr>
          <w:p w14:paraId="6078450D">
            <w:pPr>
              <w:jc w:val="center"/>
              <w:rPr>
                <w:rFonts w:ascii="宋体"/>
              </w:rPr>
            </w:pPr>
          </w:p>
        </w:tc>
      </w:tr>
      <w:tr w14:paraId="2643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306E582F">
            <w:pPr>
              <w:rPr>
                <w:rFonts w:ascii="宋体"/>
              </w:rPr>
            </w:pPr>
          </w:p>
        </w:tc>
        <w:tc>
          <w:tcPr>
            <w:tcW w:w="1563" w:type="pct"/>
            <w:vAlign w:val="center"/>
          </w:tcPr>
          <w:p w14:paraId="35CA543F">
            <w:pPr>
              <w:rPr>
                <w:rFonts w:ascii="宋体"/>
              </w:rPr>
            </w:pPr>
          </w:p>
        </w:tc>
        <w:tc>
          <w:tcPr>
            <w:tcW w:w="657" w:type="pct"/>
            <w:vAlign w:val="center"/>
          </w:tcPr>
          <w:p w14:paraId="1C288821">
            <w:pPr>
              <w:rPr>
                <w:rFonts w:ascii="宋体"/>
              </w:rPr>
            </w:pPr>
          </w:p>
        </w:tc>
        <w:tc>
          <w:tcPr>
            <w:tcW w:w="619" w:type="pct"/>
            <w:vAlign w:val="center"/>
          </w:tcPr>
          <w:p w14:paraId="3C0AC401">
            <w:pPr>
              <w:rPr>
                <w:rFonts w:ascii="宋体"/>
              </w:rPr>
            </w:pPr>
          </w:p>
        </w:tc>
        <w:tc>
          <w:tcPr>
            <w:tcW w:w="822" w:type="pct"/>
            <w:vAlign w:val="center"/>
          </w:tcPr>
          <w:p w14:paraId="3AA07951">
            <w:pPr>
              <w:rPr>
                <w:rFonts w:ascii="宋体"/>
              </w:rPr>
            </w:pPr>
          </w:p>
        </w:tc>
        <w:tc>
          <w:tcPr>
            <w:tcW w:w="614" w:type="pct"/>
            <w:vAlign w:val="center"/>
          </w:tcPr>
          <w:p w14:paraId="38263CF0">
            <w:pPr>
              <w:jc w:val="center"/>
              <w:rPr>
                <w:rFonts w:ascii="宋体"/>
              </w:rPr>
            </w:pPr>
          </w:p>
        </w:tc>
      </w:tr>
      <w:tr w14:paraId="4681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55942B8F">
            <w:pPr>
              <w:rPr>
                <w:rFonts w:ascii="宋体"/>
              </w:rPr>
            </w:pPr>
          </w:p>
        </w:tc>
        <w:tc>
          <w:tcPr>
            <w:tcW w:w="1563" w:type="pct"/>
            <w:vAlign w:val="center"/>
          </w:tcPr>
          <w:p w14:paraId="6E9CEEE1">
            <w:pPr>
              <w:rPr>
                <w:rFonts w:ascii="宋体"/>
              </w:rPr>
            </w:pPr>
          </w:p>
        </w:tc>
        <w:tc>
          <w:tcPr>
            <w:tcW w:w="657" w:type="pct"/>
            <w:vAlign w:val="center"/>
          </w:tcPr>
          <w:p w14:paraId="55F780ED">
            <w:pPr>
              <w:rPr>
                <w:rFonts w:ascii="宋体"/>
              </w:rPr>
            </w:pPr>
          </w:p>
        </w:tc>
        <w:tc>
          <w:tcPr>
            <w:tcW w:w="619" w:type="pct"/>
            <w:vAlign w:val="center"/>
          </w:tcPr>
          <w:p w14:paraId="56033A96">
            <w:pPr>
              <w:rPr>
                <w:rFonts w:ascii="宋体"/>
              </w:rPr>
            </w:pPr>
          </w:p>
        </w:tc>
        <w:tc>
          <w:tcPr>
            <w:tcW w:w="822" w:type="pct"/>
            <w:vAlign w:val="center"/>
          </w:tcPr>
          <w:p w14:paraId="055D2EC1">
            <w:pPr>
              <w:rPr>
                <w:rFonts w:ascii="宋体"/>
              </w:rPr>
            </w:pPr>
          </w:p>
        </w:tc>
        <w:tc>
          <w:tcPr>
            <w:tcW w:w="614" w:type="pct"/>
            <w:vAlign w:val="center"/>
          </w:tcPr>
          <w:p w14:paraId="1A41A0E8">
            <w:pPr>
              <w:jc w:val="center"/>
              <w:rPr>
                <w:rFonts w:ascii="宋体"/>
              </w:rPr>
            </w:pPr>
          </w:p>
        </w:tc>
      </w:tr>
    </w:tbl>
    <w:p w14:paraId="62058161">
      <w:pPr>
        <w:ind w:right="778" w:firstLine="300"/>
        <w:rPr>
          <w:rFonts w:eastAsia="仿宋_GB2312"/>
          <w:b/>
          <w:sz w:val="24"/>
        </w:rPr>
      </w:pPr>
      <w:r>
        <w:rPr>
          <w:rFonts w:eastAsia="仿宋_GB2312"/>
          <w:b/>
          <w:sz w:val="24"/>
        </w:rPr>
        <w:t xml:space="preserve">                                                                       </w:t>
      </w:r>
    </w:p>
    <w:p w14:paraId="5F6CC7F5">
      <w:pPr>
        <w:tabs>
          <w:tab w:val="left" w:pos="6615"/>
        </w:tabs>
        <w:jc w:val="left"/>
        <w:rPr>
          <w:rFonts w:eastAsia="黑体"/>
          <w:sz w:val="28"/>
          <w:szCs w:val="28"/>
        </w:rPr>
      </w:pPr>
      <w:r>
        <w:rPr>
          <w:rFonts w:eastAsia="黑体"/>
          <w:sz w:val="28"/>
          <w:szCs w:val="28"/>
        </w:rPr>
        <w:t xml:space="preserve"> </w:t>
      </w:r>
    </w:p>
    <w:p w14:paraId="0C6E181C">
      <w:pPr>
        <w:tabs>
          <w:tab w:val="left" w:pos="6615"/>
        </w:tabs>
        <w:jc w:val="left"/>
        <w:rPr>
          <w:rFonts w:eastAsia="黑体"/>
          <w:sz w:val="28"/>
          <w:szCs w:val="28"/>
        </w:rPr>
      </w:pPr>
    </w:p>
    <w:p w14:paraId="56DC5DBF">
      <w:pPr>
        <w:tabs>
          <w:tab w:val="left" w:pos="6615"/>
        </w:tabs>
        <w:jc w:val="left"/>
        <w:rPr>
          <w:rFonts w:eastAsia="黑体"/>
          <w:sz w:val="28"/>
          <w:szCs w:val="28"/>
        </w:rPr>
      </w:pPr>
    </w:p>
    <w:p w14:paraId="6F1CF26B">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158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5054A63B">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14:paraId="5A137AB1">
            <w:pPr>
              <w:tabs>
                <w:tab w:val="left" w:pos="6615"/>
              </w:tabs>
              <w:spacing w:line="420" w:lineRule="exact"/>
              <w:jc w:val="left"/>
              <w:rPr>
                <w:rFonts w:ascii="宋体"/>
                <w:sz w:val="24"/>
              </w:rPr>
            </w:pPr>
            <w:r>
              <w:rPr>
                <w:rFonts w:hint="eastAsia" w:ascii="宋体" w:hAnsi="宋体"/>
                <w:sz w:val="24"/>
              </w:rPr>
              <w:t>5、研究目标；6、研究内容；7、研究方法；8、实施步骤。</w:t>
            </w:r>
          </w:p>
          <w:p w14:paraId="5A301DC4">
            <w:pPr>
              <w:tabs>
                <w:tab w:val="left" w:pos="6615"/>
              </w:tabs>
              <w:spacing w:line="420" w:lineRule="exact"/>
              <w:jc w:val="left"/>
              <w:rPr>
                <w:rFonts w:ascii="宋体"/>
                <w:sz w:val="24"/>
              </w:rPr>
            </w:pPr>
            <w:r>
              <w:rPr>
                <w:rFonts w:hint="eastAsia" w:ascii="宋体" w:hAnsi="宋体"/>
                <w:sz w:val="24"/>
              </w:rPr>
              <w:t>（要求逐项填写，</w:t>
            </w:r>
            <w:r>
              <w:rPr>
                <w:rFonts w:hint="eastAsia" w:ascii="宋体" w:hAnsi="宋体"/>
                <w:sz w:val="24"/>
                <w:lang w:val="en-US" w:eastAsia="zh-CN"/>
              </w:rPr>
              <w:t>5000</w:t>
            </w:r>
            <w:r>
              <w:rPr>
                <w:rFonts w:hint="eastAsia" w:ascii="宋体" w:hAnsi="宋体"/>
                <w:sz w:val="24"/>
              </w:rPr>
              <w:t>字以</w:t>
            </w:r>
            <w:r>
              <w:rPr>
                <w:rFonts w:hint="eastAsia" w:ascii="宋体" w:hAnsi="宋体"/>
                <w:sz w:val="24"/>
                <w:lang w:val="en-US" w:eastAsia="zh-CN"/>
              </w:rPr>
              <w:t>上</w:t>
            </w:r>
            <w:r>
              <w:rPr>
                <w:rFonts w:hint="eastAsia" w:ascii="宋体" w:hAnsi="宋体"/>
                <w:sz w:val="24"/>
              </w:rPr>
              <w:t>，其中，研究现状述评不少于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14:paraId="7BEB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14:paraId="380A082A">
            <w:pPr>
              <w:keepNext w:val="0"/>
              <w:keepLines w:val="0"/>
              <w:pageBreakBefore w:val="0"/>
              <w:widowControl w:val="0"/>
              <w:tabs>
                <w:tab w:val="left" w:pos="6615"/>
              </w:tabs>
              <w:kinsoku/>
              <w:wordWrap/>
              <w:overflowPunct/>
              <w:topLinePunct w:val="0"/>
              <w:autoSpaceDE/>
              <w:autoSpaceDN/>
              <w:bidi w:val="0"/>
              <w:adjustRightInd/>
              <w:snapToGrid/>
              <w:spacing w:line="340" w:lineRule="exact"/>
              <w:ind w:firstLine="240" w:firstLineChars="100"/>
              <w:jc w:val="left"/>
              <w:textAlignment w:val="auto"/>
              <w:rPr>
                <w:rFonts w:hint="default" w:ascii="宋体" w:hAnsi="宋体"/>
                <w:b/>
                <w:color w:val="FF0000"/>
                <w:sz w:val="24"/>
                <w:lang w:val="en-US" w:eastAsia="zh-CN"/>
              </w:rPr>
            </w:pPr>
            <w:r>
              <w:rPr>
                <w:rFonts w:hint="eastAsia" w:ascii="宋体" w:hAnsi="宋体"/>
                <w:b/>
                <w:color w:val="FF0000"/>
                <w:sz w:val="24"/>
                <w:lang w:val="en-US" w:eastAsia="zh-CN"/>
              </w:rPr>
              <w:t>课题设计必须按8项内容逐项填写，不能“一统拖”（不能含糊不清、应有观点、有顺序1、2、3）；每项内容都须有观点、有论证；课题设计正文不少于5000字，研究现状述评不少于2000字。</w:t>
            </w:r>
          </w:p>
          <w:p w14:paraId="2CAD0F66">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1、研究背景：</w:t>
            </w:r>
            <w:r>
              <w:rPr>
                <w:rFonts w:hint="eastAsia" w:ascii="宋体" w:hAnsi="宋体"/>
                <w:color w:val="FF0000"/>
                <w:sz w:val="24"/>
              </w:rPr>
              <w:t>简明扼要说明在什么情况下研究此课题，为什么要研究此课题</w:t>
            </w:r>
            <w:r>
              <w:rPr>
                <w:rFonts w:hint="eastAsia" w:ascii="宋体" w:hAnsi="宋体"/>
                <w:color w:val="FF0000"/>
                <w:sz w:val="24"/>
                <w:lang w:eastAsia="zh-CN"/>
              </w:rPr>
              <w:t>。</w:t>
            </w:r>
            <w:r>
              <w:rPr>
                <w:rFonts w:hint="eastAsia" w:ascii="宋体" w:hAnsi="宋体"/>
                <w:color w:val="FF0000"/>
                <w:sz w:val="24"/>
                <w:lang w:val="en-US" w:eastAsia="zh-CN"/>
              </w:rPr>
              <w:t>表述可条理化，也可综合概括，都应有观点，有论证。</w:t>
            </w:r>
          </w:p>
          <w:p w14:paraId="6952E053">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2、选题意义：</w:t>
            </w:r>
            <w:r>
              <w:rPr>
                <w:rFonts w:hint="eastAsia" w:ascii="宋体" w:hAnsi="宋体"/>
                <w:color w:val="FF0000"/>
                <w:sz w:val="24"/>
              </w:rPr>
              <w:t>简明扼要且有观点、有论证说明本课题的研究价值。</w:t>
            </w:r>
            <w:r>
              <w:rPr>
                <w:rFonts w:hint="eastAsia" w:ascii="宋体" w:hAnsi="宋体"/>
                <w:color w:val="FF0000"/>
                <w:sz w:val="24"/>
                <w:lang w:val="en-US" w:eastAsia="zh-CN"/>
              </w:rPr>
              <w:t>表述条理化，有观点，有论证。</w:t>
            </w:r>
          </w:p>
          <w:p w14:paraId="4EC2F2EE">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eastAsia" w:ascii="宋体" w:hAnsi="宋体"/>
                <w:color w:val="FF0000"/>
                <w:sz w:val="24"/>
              </w:rPr>
            </w:pPr>
            <w:r>
              <w:rPr>
                <w:rFonts w:hint="eastAsia" w:ascii="宋体" w:hAnsi="宋体"/>
                <w:b/>
                <w:color w:val="FF0000"/>
                <w:sz w:val="24"/>
              </w:rPr>
              <w:t>3、课题界定：</w:t>
            </w:r>
            <w:r>
              <w:rPr>
                <w:rFonts w:hint="eastAsia" w:ascii="宋体" w:hAnsi="宋体"/>
                <w:color w:val="FF0000"/>
                <w:sz w:val="24"/>
              </w:rPr>
              <w:t>不仅仅是</w:t>
            </w:r>
            <w:r>
              <w:rPr>
                <w:rFonts w:hint="eastAsia" w:ascii="宋体" w:hAnsi="宋体" w:cs="Times New Roman"/>
                <w:color w:val="FF0000"/>
                <w:sz w:val="24"/>
                <w:lang w:val="en-US" w:eastAsia="zh-CN"/>
              </w:rPr>
              <w:t>名词解释，而是通过对标题的关键词进行的的精心限制。表述如《画图策略在小学数学教学中个性化教学的应用研究 》应明确界定“画图策略”、“个性化教学”、“应用研究”三个核心概念</w:t>
            </w:r>
            <w:r>
              <w:rPr>
                <w:rFonts w:hint="eastAsia" w:ascii="宋体" w:hAnsi="宋体"/>
                <w:color w:val="FF0000"/>
                <w:sz w:val="24"/>
              </w:rPr>
              <w:t>，</w:t>
            </w:r>
            <w:r>
              <w:rPr>
                <w:rFonts w:hint="eastAsia" w:ascii="宋体" w:hAnsi="宋体"/>
                <w:color w:val="FF0000"/>
                <w:sz w:val="24"/>
                <w:lang w:val="en-US" w:eastAsia="zh-CN"/>
              </w:rPr>
              <w:t>使读者了解</w:t>
            </w:r>
            <w:r>
              <w:rPr>
                <w:rFonts w:hint="eastAsia" w:ascii="宋体" w:hAnsi="宋体"/>
                <w:color w:val="FF0000"/>
                <w:sz w:val="24"/>
              </w:rPr>
              <w:t>课题研究</w:t>
            </w:r>
            <w:r>
              <w:rPr>
                <w:rFonts w:hint="eastAsia" w:ascii="宋体" w:hAnsi="宋体"/>
                <w:color w:val="FF0000"/>
                <w:sz w:val="24"/>
                <w:lang w:val="en-US" w:eastAsia="zh-CN"/>
              </w:rPr>
              <w:t>总的意思，应</w:t>
            </w:r>
            <w:r>
              <w:rPr>
                <w:rFonts w:hint="eastAsia" w:ascii="宋体" w:hAnsi="宋体"/>
                <w:color w:val="FF0000"/>
                <w:sz w:val="24"/>
              </w:rPr>
              <w:t>解决什么问题，</w:t>
            </w:r>
            <w:r>
              <w:rPr>
                <w:rFonts w:hint="eastAsia" w:ascii="宋体" w:hAnsi="宋体"/>
                <w:color w:val="FF0000"/>
                <w:sz w:val="24"/>
                <w:lang w:val="en-US" w:eastAsia="zh-CN"/>
              </w:rPr>
              <w:t>把控其</w:t>
            </w:r>
            <w:r>
              <w:rPr>
                <w:rFonts w:hint="eastAsia" w:ascii="宋体" w:hAnsi="宋体"/>
                <w:color w:val="FF0000"/>
                <w:sz w:val="24"/>
              </w:rPr>
              <w:t>研究对象</w:t>
            </w:r>
            <w:r>
              <w:rPr>
                <w:rFonts w:hint="eastAsia" w:ascii="宋体" w:hAnsi="宋体"/>
                <w:color w:val="FF0000"/>
                <w:sz w:val="24"/>
                <w:lang w:eastAsia="zh-CN"/>
              </w:rPr>
              <w:t>、</w:t>
            </w:r>
            <w:r>
              <w:rPr>
                <w:rFonts w:hint="eastAsia" w:ascii="宋体" w:hAnsi="宋体"/>
                <w:color w:val="FF0000"/>
                <w:sz w:val="24"/>
                <w:lang w:val="en-US" w:eastAsia="zh-CN"/>
              </w:rPr>
              <w:t>研究范围</w:t>
            </w:r>
            <w:r>
              <w:rPr>
                <w:rFonts w:hint="eastAsia" w:ascii="宋体" w:hAnsi="宋体"/>
                <w:color w:val="FF0000"/>
                <w:sz w:val="24"/>
              </w:rPr>
              <w:t>。</w:t>
            </w:r>
          </w:p>
          <w:p w14:paraId="1973A269">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eastAsia" w:ascii="宋体" w:hAnsi="宋体"/>
                <w:color w:val="FF0000"/>
                <w:sz w:val="24"/>
                <w:lang w:val="en-US" w:eastAsia="zh-CN"/>
              </w:rPr>
            </w:pPr>
            <w:r>
              <w:rPr>
                <w:rFonts w:hint="eastAsia" w:ascii="宋体" w:hAnsi="宋体"/>
                <w:b/>
                <w:color w:val="FF0000"/>
                <w:sz w:val="24"/>
              </w:rPr>
              <w:t>4、研究</w:t>
            </w:r>
            <w:r>
              <w:rPr>
                <w:rFonts w:hint="eastAsia" w:ascii="宋体" w:hAnsi="宋体"/>
                <w:b/>
                <w:color w:val="FF0000"/>
                <w:sz w:val="24"/>
                <w:lang w:val="en-US" w:eastAsia="zh-CN"/>
              </w:rPr>
              <w:t>现状</w:t>
            </w:r>
            <w:r>
              <w:rPr>
                <w:rFonts w:hint="eastAsia" w:ascii="宋体" w:hAnsi="宋体"/>
                <w:b/>
                <w:color w:val="FF0000"/>
                <w:sz w:val="24"/>
              </w:rPr>
              <w:t>述</w:t>
            </w:r>
            <w:r>
              <w:rPr>
                <w:rFonts w:hint="eastAsia" w:ascii="宋体" w:hAnsi="宋体"/>
                <w:b/>
                <w:color w:val="FF0000"/>
                <w:sz w:val="24"/>
                <w:lang w:val="en-US" w:eastAsia="zh-CN"/>
              </w:rPr>
              <w:t>评</w:t>
            </w:r>
            <w:r>
              <w:rPr>
                <w:rFonts w:hint="eastAsia" w:ascii="宋体" w:hAnsi="宋体"/>
                <w:b/>
                <w:color w:val="FF0000"/>
                <w:sz w:val="24"/>
              </w:rPr>
              <w:t>：</w:t>
            </w:r>
            <w:r>
              <w:rPr>
                <w:rFonts w:hint="eastAsia" w:ascii="宋体" w:hAnsi="宋体"/>
                <w:color w:val="FF0000"/>
                <w:sz w:val="24"/>
                <w:lang w:val="en-US" w:eastAsia="zh-CN"/>
              </w:rPr>
              <w:t>原则上应将本课题附后的参考文献的内容</w:t>
            </w:r>
            <w:r>
              <w:rPr>
                <w:rFonts w:hint="eastAsia" w:ascii="宋体" w:hAnsi="宋体"/>
                <w:color w:val="FF0000"/>
                <w:sz w:val="24"/>
              </w:rPr>
              <w:t>“综合述</w:t>
            </w:r>
            <w:r>
              <w:rPr>
                <w:rFonts w:hint="eastAsia" w:ascii="宋体" w:hAnsi="宋体"/>
                <w:color w:val="FF0000"/>
                <w:sz w:val="24"/>
                <w:lang w:val="en-US" w:eastAsia="zh-CN"/>
              </w:rPr>
              <w:t>评</w:t>
            </w:r>
            <w:r>
              <w:rPr>
                <w:rFonts w:hint="eastAsia" w:ascii="宋体" w:hAnsi="宋体"/>
                <w:color w:val="FF0000"/>
                <w:sz w:val="24"/>
              </w:rPr>
              <w:t>”：这个问题前人有没有研究，研究到什么程度</w:t>
            </w:r>
            <w:r>
              <w:rPr>
                <w:rFonts w:hint="eastAsia" w:ascii="宋体" w:hAnsi="宋体"/>
                <w:color w:val="FF0000"/>
                <w:sz w:val="24"/>
                <w:lang w:eastAsia="zh-CN"/>
              </w:rPr>
              <w:t>，</w:t>
            </w:r>
            <w:r>
              <w:rPr>
                <w:rFonts w:hint="eastAsia" w:ascii="宋体" w:hAnsi="宋体"/>
                <w:color w:val="FF0000"/>
                <w:sz w:val="24"/>
              </w:rPr>
              <w:t>有哪些可以借鉴的经验和</w:t>
            </w:r>
            <w:r>
              <w:rPr>
                <w:rFonts w:hint="eastAsia" w:ascii="宋体" w:hAnsi="宋体"/>
                <w:color w:val="FF0000"/>
                <w:sz w:val="24"/>
                <w:lang w:val="en-US" w:eastAsia="zh-CN"/>
              </w:rPr>
              <w:t>问题。表述应有“述”有“评”，不少于2000字，存在的问题落脚点应落到本课题研究主题，以避免“低水平”重复研究。</w:t>
            </w:r>
          </w:p>
          <w:p w14:paraId="18DFF21D">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5、研究目标：</w:t>
            </w:r>
            <w:r>
              <w:rPr>
                <w:rFonts w:hint="eastAsia" w:ascii="宋体" w:hAnsi="宋体"/>
                <w:color w:val="FF0000"/>
                <w:sz w:val="24"/>
              </w:rPr>
              <w:t>是本课题研究应该到达、也可以达到具体目的。</w:t>
            </w:r>
            <w:r>
              <w:rPr>
                <w:rFonts w:hint="eastAsia" w:ascii="宋体" w:hAnsi="宋体"/>
                <w:color w:val="FF0000"/>
                <w:sz w:val="24"/>
                <w:lang w:val="en-US" w:eastAsia="zh-CN"/>
              </w:rPr>
              <w:t>表述可综合概括也可条理化。</w:t>
            </w:r>
          </w:p>
          <w:p w14:paraId="2857E02D">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6、研究内容：</w:t>
            </w:r>
            <w:r>
              <w:rPr>
                <w:rFonts w:hint="eastAsia" w:ascii="宋体" w:hAnsi="宋体"/>
                <w:color w:val="FF0000"/>
                <w:sz w:val="24"/>
              </w:rPr>
              <w:t>是</w:t>
            </w:r>
            <w:r>
              <w:rPr>
                <w:rFonts w:hint="eastAsia" w:ascii="宋体" w:hAnsi="宋体"/>
                <w:color w:val="FF0000"/>
                <w:sz w:val="24"/>
                <w:lang w:val="en-US" w:eastAsia="zh-CN"/>
              </w:rPr>
              <w:t>本课题要解决的具体问题（或子课题），也是课题设计</w:t>
            </w:r>
            <w:r>
              <w:rPr>
                <w:rFonts w:hint="eastAsia" w:ascii="宋体" w:hAnsi="宋体"/>
                <w:color w:val="FF0000"/>
                <w:sz w:val="24"/>
              </w:rPr>
              <w:t>的</w:t>
            </w:r>
            <w:r>
              <w:rPr>
                <w:rFonts w:hint="eastAsia" w:ascii="宋体" w:hAnsi="宋体"/>
                <w:color w:val="FF0000"/>
                <w:sz w:val="24"/>
                <w:lang w:eastAsia="zh-CN"/>
              </w:rPr>
              <w:t>”</w:t>
            </w:r>
            <w:r>
              <w:rPr>
                <w:rFonts w:hint="eastAsia" w:ascii="宋体" w:hAnsi="宋体"/>
                <w:color w:val="FF0000"/>
                <w:sz w:val="24"/>
              </w:rPr>
              <w:t>重</w:t>
            </w:r>
            <w:r>
              <w:rPr>
                <w:rFonts w:hint="eastAsia" w:ascii="宋体" w:hAnsi="宋体"/>
                <w:color w:val="FF0000"/>
                <w:sz w:val="24"/>
                <w:lang w:val="en-US" w:eastAsia="zh-CN"/>
              </w:rPr>
              <w:t>中之重“</w:t>
            </w:r>
            <w:r>
              <w:rPr>
                <w:rFonts w:hint="eastAsia" w:ascii="宋体" w:hAnsi="宋体"/>
                <w:color w:val="FF0000"/>
                <w:sz w:val="24"/>
              </w:rPr>
              <w:t>，</w:t>
            </w:r>
            <w:r>
              <w:rPr>
                <w:rFonts w:hint="eastAsia" w:ascii="宋体" w:hAnsi="宋体"/>
                <w:color w:val="FF0000"/>
                <w:sz w:val="24"/>
                <w:lang w:val="en-US" w:eastAsia="zh-CN"/>
              </w:rPr>
              <w:t>研究内容设计，一是要符合</w:t>
            </w:r>
            <w:r>
              <w:rPr>
                <w:rFonts w:hint="eastAsia" w:ascii="宋体" w:hAnsi="宋体"/>
                <w:color w:val="FF0000"/>
                <w:sz w:val="24"/>
              </w:rPr>
              <w:t>课题研究的“五要素”（即：紧扣主题、整体完备、具体明确、难易适度、相对独立</w:t>
            </w:r>
            <w:r>
              <w:rPr>
                <w:rFonts w:ascii="宋体" w:hAnsi="宋体"/>
                <w:color w:val="FF0000"/>
                <w:sz w:val="24"/>
              </w:rPr>
              <w:t>）</w:t>
            </w:r>
            <w:r>
              <w:rPr>
                <w:rFonts w:hint="eastAsia" w:ascii="宋体" w:hAnsi="宋体"/>
                <w:color w:val="FF0000"/>
                <w:sz w:val="24"/>
                <w:lang w:eastAsia="zh-CN"/>
              </w:rPr>
              <w:t>；</w:t>
            </w:r>
            <w:r>
              <w:rPr>
                <w:rFonts w:hint="eastAsia" w:ascii="宋体" w:hAnsi="宋体"/>
                <w:color w:val="FF0000"/>
                <w:sz w:val="24"/>
                <w:lang w:val="en-US" w:eastAsia="zh-CN"/>
              </w:rPr>
              <w:t>二是应</w:t>
            </w:r>
            <w:r>
              <w:rPr>
                <w:rFonts w:hint="eastAsia" w:ascii="宋体" w:hAnsi="宋体"/>
                <w:color w:val="FF0000"/>
                <w:sz w:val="24"/>
              </w:rPr>
              <w:t>区别于“</w:t>
            </w:r>
            <w:r>
              <w:rPr>
                <w:rFonts w:hint="eastAsia" w:ascii="宋体" w:hAnsi="宋体"/>
                <w:color w:val="FF0000"/>
                <w:sz w:val="24"/>
                <w:lang w:val="en-US" w:eastAsia="zh-CN"/>
              </w:rPr>
              <w:t>日常</w:t>
            </w:r>
            <w:r>
              <w:rPr>
                <w:rFonts w:hint="eastAsia" w:ascii="宋体" w:hAnsi="宋体"/>
                <w:color w:val="FF0000"/>
                <w:sz w:val="24"/>
              </w:rPr>
              <w:t>工作”，</w:t>
            </w:r>
            <w:r>
              <w:rPr>
                <w:rFonts w:hint="eastAsia" w:ascii="宋体" w:hAnsi="宋体"/>
                <w:color w:val="FF0000"/>
                <w:sz w:val="24"/>
                <w:lang w:val="en-US" w:eastAsia="zh-CN"/>
              </w:rPr>
              <w:t>应从</w:t>
            </w:r>
            <w:r>
              <w:rPr>
                <w:rFonts w:hint="eastAsia" w:ascii="宋体" w:hAnsi="宋体"/>
                <w:color w:val="FF0000"/>
                <w:sz w:val="24"/>
              </w:rPr>
              <w:t>事物发生发展的规律</w:t>
            </w:r>
            <w:r>
              <w:rPr>
                <w:rFonts w:hint="eastAsia" w:ascii="宋体" w:hAnsi="宋体"/>
                <w:color w:val="FF0000"/>
                <w:sz w:val="24"/>
                <w:lang w:val="en-US" w:eastAsia="zh-CN"/>
              </w:rPr>
              <w:t>入手</w:t>
            </w:r>
            <w:r>
              <w:rPr>
                <w:rFonts w:hint="eastAsia" w:ascii="宋体" w:hAnsi="宋体"/>
                <w:color w:val="FF0000"/>
                <w:sz w:val="24"/>
              </w:rPr>
              <w:t>，有一定的理论深度</w:t>
            </w:r>
            <w:r>
              <w:rPr>
                <w:rFonts w:hint="eastAsia" w:ascii="宋体" w:hAnsi="宋体"/>
                <w:color w:val="FF0000"/>
                <w:sz w:val="24"/>
                <w:lang w:eastAsia="zh-CN"/>
              </w:rPr>
              <w:t>；</w:t>
            </w:r>
            <w:r>
              <w:rPr>
                <w:rFonts w:hint="eastAsia" w:ascii="宋体" w:hAnsi="宋体"/>
                <w:color w:val="FF0000"/>
                <w:sz w:val="24"/>
                <w:lang w:val="en-US" w:eastAsia="zh-CN"/>
              </w:rPr>
              <w:t>三是</w:t>
            </w:r>
            <w:r>
              <w:rPr>
                <w:rFonts w:hint="eastAsia" w:ascii="宋体" w:hAnsi="宋体"/>
                <w:color w:val="FF0000"/>
                <w:sz w:val="24"/>
              </w:rPr>
              <w:t>表述</w:t>
            </w:r>
            <w:r>
              <w:rPr>
                <w:rFonts w:hint="eastAsia" w:ascii="宋体" w:hAnsi="宋体"/>
                <w:color w:val="FF0000"/>
                <w:sz w:val="24"/>
                <w:lang w:val="en-US" w:eastAsia="zh-CN"/>
              </w:rPr>
              <w:t>可</w:t>
            </w:r>
            <w:r>
              <w:rPr>
                <w:rFonts w:hint="eastAsia" w:ascii="宋体" w:hAnsi="宋体"/>
                <w:color w:val="FF0000"/>
                <w:sz w:val="24"/>
              </w:rPr>
              <w:t>用1、2、3</w:t>
            </w:r>
            <w:r>
              <w:rPr>
                <w:rFonts w:ascii="宋体" w:hAnsi="宋体"/>
                <w:color w:val="FF0000"/>
                <w:sz w:val="24"/>
              </w:rPr>
              <w:t>…条理化</w:t>
            </w:r>
            <w:r>
              <w:rPr>
                <w:rFonts w:hint="eastAsia" w:ascii="宋体" w:hAnsi="宋体"/>
                <w:color w:val="FF0000"/>
                <w:sz w:val="24"/>
              </w:rPr>
              <w:t>，</w:t>
            </w:r>
            <w:r>
              <w:rPr>
                <w:rFonts w:hint="eastAsia" w:ascii="宋体" w:hAnsi="宋体"/>
                <w:color w:val="FF0000"/>
                <w:sz w:val="24"/>
                <w:lang w:val="en-US" w:eastAsia="zh-CN"/>
              </w:rPr>
              <w:t>有观点、有具体内容的表述；四是研究内容设计，</w:t>
            </w:r>
            <w:r>
              <w:rPr>
                <w:rFonts w:hint="eastAsia" w:ascii="宋体" w:hAnsi="宋体"/>
                <w:color w:val="FF0000"/>
                <w:sz w:val="24"/>
              </w:rPr>
              <w:t>无须</w:t>
            </w:r>
            <w:r>
              <w:rPr>
                <w:rFonts w:hint="eastAsia" w:ascii="宋体" w:hAnsi="宋体"/>
                <w:color w:val="FF0000"/>
                <w:sz w:val="24"/>
                <w:lang w:val="en-US" w:eastAsia="zh-CN"/>
              </w:rPr>
              <w:t>讲过程、讲措施，讲</w:t>
            </w:r>
            <w:r>
              <w:rPr>
                <w:rFonts w:hint="eastAsia" w:ascii="宋体" w:hAnsi="宋体"/>
                <w:color w:val="FF0000"/>
                <w:sz w:val="24"/>
              </w:rPr>
              <w:t>结</w:t>
            </w:r>
            <w:r>
              <w:rPr>
                <w:rFonts w:hint="eastAsia" w:ascii="宋体" w:hAnsi="宋体"/>
                <w:color w:val="FF0000"/>
                <w:sz w:val="24"/>
                <w:lang w:val="en-US" w:eastAsia="zh-CN"/>
              </w:rPr>
              <w:t>果</w:t>
            </w:r>
            <w:r>
              <w:rPr>
                <w:rFonts w:hint="eastAsia" w:ascii="宋体" w:hAnsi="宋体"/>
                <w:color w:val="FF0000"/>
                <w:sz w:val="24"/>
              </w:rPr>
              <w:t>或</w:t>
            </w:r>
            <w:r>
              <w:rPr>
                <w:rFonts w:hint="eastAsia" w:ascii="宋体" w:hAnsi="宋体"/>
                <w:color w:val="FF0000"/>
                <w:sz w:val="24"/>
                <w:lang w:val="en-US" w:eastAsia="zh-CN"/>
              </w:rPr>
              <w:t>进行</w:t>
            </w:r>
            <w:r>
              <w:rPr>
                <w:rFonts w:hint="eastAsia" w:ascii="宋体" w:hAnsi="宋体"/>
                <w:color w:val="FF0000"/>
                <w:sz w:val="24"/>
              </w:rPr>
              <w:t>评价</w:t>
            </w:r>
            <w:r>
              <w:rPr>
                <w:rFonts w:hint="eastAsia" w:ascii="宋体" w:hAnsi="宋体"/>
                <w:color w:val="FF0000"/>
                <w:sz w:val="24"/>
                <w:lang w:eastAsia="zh-CN"/>
              </w:rPr>
              <w:t>；</w:t>
            </w:r>
            <w:r>
              <w:rPr>
                <w:rFonts w:hint="eastAsia" w:ascii="宋体" w:hAnsi="宋体"/>
                <w:color w:val="FF0000"/>
                <w:sz w:val="24"/>
                <w:lang w:val="en-US" w:eastAsia="zh-CN"/>
              </w:rPr>
              <w:t>五是</w:t>
            </w:r>
            <w:r>
              <w:rPr>
                <w:rFonts w:hint="eastAsia" w:ascii="宋体" w:hAnsi="宋体"/>
                <w:color w:val="FF0000"/>
                <w:sz w:val="24"/>
              </w:rPr>
              <w:t>研究内容应和课题界定的</w:t>
            </w:r>
            <w:r>
              <w:rPr>
                <w:rFonts w:hint="eastAsia" w:ascii="宋体" w:hAnsi="宋体"/>
                <w:color w:val="FF0000"/>
                <w:sz w:val="24"/>
                <w:lang w:val="en-US" w:eastAsia="zh-CN"/>
              </w:rPr>
              <w:t>限制</w:t>
            </w:r>
            <w:r>
              <w:rPr>
                <w:rFonts w:hint="eastAsia" w:ascii="宋体" w:hAnsi="宋体"/>
                <w:color w:val="FF0000"/>
                <w:sz w:val="24"/>
              </w:rPr>
              <w:t>保持一致</w:t>
            </w:r>
            <w:r>
              <w:rPr>
                <w:rFonts w:hint="eastAsia" w:ascii="宋体" w:hAnsi="宋体"/>
                <w:color w:val="FF0000"/>
                <w:sz w:val="24"/>
                <w:lang w:eastAsia="zh-CN"/>
              </w:rPr>
              <w:t>；</w:t>
            </w:r>
            <w:r>
              <w:rPr>
                <w:rFonts w:hint="eastAsia" w:ascii="宋体" w:hAnsi="宋体"/>
                <w:color w:val="FF0000"/>
                <w:sz w:val="24"/>
                <w:lang w:val="en-US" w:eastAsia="zh-CN"/>
              </w:rPr>
              <w:t>戴“帽子”的标题，如XXX视域下（或背景下）的XXX问题研究，研究要解决的问题（研究内容）一定要与XXX视域下（或背景下）紧密相关。</w:t>
            </w:r>
          </w:p>
          <w:p w14:paraId="5A30C412">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7、研究方法：</w:t>
            </w:r>
            <w:r>
              <w:rPr>
                <w:rFonts w:hint="eastAsia" w:ascii="宋体" w:hAnsi="宋体"/>
                <w:color w:val="FF0000"/>
                <w:sz w:val="24"/>
              </w:rPr>
              <w:t>应符合教育科学研究</w:t>
            </w:r>
            <w:r>
              <w:rPr>
                <w:rFonts w:hint="eastAsia" w:ascii="宋体" w:hAnsi="宋体"/>
                <w:color w:val="FF0000"/>
                <w:sz w:val="24"/>
                <w:lang w:val="en-US" w:eastAsia="zh-CN"/>
              </w:rPr>
              <w:t>的</w:t>
            </w:r>
            <w:r>
              <w:rPr>
                <w:rFonts w:hint="eastAsia" w:ascii="宋体" w:hAnsi="宋体"/>
                <w:color w:val="FF0000"/>
                <w:sz w:val="24"/>
              </w:rPr>
              <w:t>方法</w:t>
            </w:r>
            <w:r>
              <w:rPr>
                <w:rFonts w:hint="eastAsia" w:ascii="宋体" w:hAnsi="宋体"/>
                <w:color w:val="FF0000"/>
                <w:sz w:val="24"/>
                <w:lang w:eastAsia="zh-CN"/>
              </w:rPr>
              <w:t>（</w:t>
            </w:r>
            <w:r>
              <w:rPr>
                <w:rFonts w:hint="eastAsia" w:ascii="宋体" w:hAnsi="宋体"/>
                <w:color w:val="FF0000"/>
                <w:sz w:val="24"/>
                <w:lang w:val="en-US" w:eastAsia="zh-CN"/>
              </w:rPr>
              <w:t>如文献研究法、调查研究法、教育观察法、行动研究法、叙事研究法、个案研究法、经验总结法、比较研究法、实验研究法等</w:t>
            </w:r>
            <w:r>
              <w:rPr>
                <w:rFonts w:hint="eastAsia" w:ascii="宋体" w:hAnsi="宋体"/>
                <w:color w:val="FF0000"/>
                <w:sz w:val="24"/>
                <w:lang w:eastAsia="zh-CN"/>
              </w:rPr>
              <w:t>）；</w:t>
            </w:r>
            <w:r>
              <w:rPr>
                <w:rFonts w:hint="eastAsia" w:ascii="宋体" w:hAnsi="宋体"/>
                <w:color w:val="FF0000"/>
                <w:sz w:val="24"/>
                <w:lang w:val="en-US" w:eastAsia="zh-CN"/>
              </w:rPr>
              <w:t>表述应根据研究要解决的问题，采用不同的研究方法，分析</w:t>
            </w:r>
            <w:r>
              <w:rPr>
                <w:rFonts w:hint="eastAsia" w:ascii="宋体" w:hAnsi="宋体"/>
                <w:color w:val="FF0000"/>
                <w:sz w:val="24"/>
              </w:rPr>
              <w:t>不同的研究方法</w:t>
            </w:r>
            <w:r>
              <w:rPr>
                <w:rFonts w:hint="eastAsia" w:ascii="宋体" w:hAnsi="宋体"/>
                <w:color w:val="FF0000"/>
                <w:sz w:val="24"/>
                <w:lang w:val="en-US" w:eastAsia="zh-CN"/>
              </w:rPr>
              <w:t>如何</w:t>
            </w:r>
            <w:r>
              <w:rPr>
                <w:rFonts w:hint="eastAsia" w:ascii="宋体" w:hAnsi="宋体"/>
                <w:color w:val="FF0000"/>
                <w:sz w:val="24"/>
              </w:rPr>
              <w:t>用在什么课题或什么方面</w:t>
            </w:r>
            <w:r>
              <w:rPr>
                <w:rFonts w:hint="eastAsia" w:ascii="宋体" w:hAnsi="宋体"/>
                <w:color w:val="FF0000"/>
                <w:sz w:val="24"/>
                <w:lang w:eastAsia="zh-CN"/>
              </w:rPr>
              <w:t>；</w:t>
            </w:r>
            <w:r>
              <w:rPr>
                <w:rFonts w:hint="eastAsia" w:ascii="宋体" w:hAnsi="宋体"/>
                <w:color w:val="FF0000"/>
                <w:sz w:val="24"/>
              </w:rPr>
              <w:t>不能生造“研究方法”</w:t>
            </w:r>
            <w:r>
              <w:rPr>
                <w:rFonts w:hint="eastAsia" w:ascii="宋体" w:hAnsi="宋体"/>
                <w:color w:val="FF0000"/>
                <w:sz w:val="24"/>
                <w:lang w:eastAsia="zh-CN"/>
              </w:rPr>
              <w:t>（</w:t>
            </w:r>
            <w:r>
              <w:rPr>
                <w:rFonts w:hint="eastAsia" w:ascii="宋体" w:hAnsi="宋体"/>
                <w:color w:val="FF0000"/>
                <w:sz w:val="24"/>
                <w:lang w:val="en-US" w:eastAsia="zh-CN"/>
              </w:rPr>
              <w:t>如理论联系实际法、内外结合法等</w:t>
            </w:r>
            <w:r>
              <w:rPr>
                <w:rFonts w:hint="eastAsia" w:ascii="宋体" w:hAnsi="宋体"/>
                <w:color w:val="FF0000"/>
                <w:sz w:val="24"/>
                <w:lang w:eastAsia="zh-CN"/>
              </w:rPr>
              <w:t>）</w:t>
            </w:r>
            <w:r>
              <w:rPr>
                <w:rFonts w:hint="eastAsia" w:ascii="宋体" w:hAnsi="宋体"/>
                <w:color w:val="FF0000"/>
                <w:sz w:val="24"/>
              </w:rPr>
              <w:t>、以免出现“硬伤”</w:t>
            </w:r>
            <w:r>
              <w:rPr>
                <w:rFonts w:hint="eastAsia" w:ascii="宋体" w:hAnsi="宋体"/>
                <w:color w:val="FF0000"/>
                <w:sz w:val="24"/>
                <w:lang w:eastAsia="zh-CN"/>
              </w:rPr>
              <w:t>；</w:t>
            </w:r>
            <w:r>
              <w:rPr>
                <w:rFonts w:hint="eastAsia" w:ascii="宋体" w:hAnsi="宋体"/>
                <w:color w:val="FF0000"/>
                <w:sz w:val="24"/>
              </w:rPr>
              <w:t>也不能把某种“研究”视同具体的研究方法。</w:t>
            </w:r>
            <w:r>
              <w:rPr>
                <w:rFonts w:hint="eastAsia" w:ascii="宋体" w:hAnsi="宋体"/>
                <w:color w:val="FF0000"/>
                <w:sz w:val="24"/>
                <w:lang w:val="en-US" w:eastAsia="zh-CN"/>
              </w:rPr>
              <w:t>如“理论研究法”、“实证研究法”；“实验研究法”在教育科研上要慎用。</w:t>
            </w:r>
          </w:p>
          <w:p w14:paraId="67F16C63">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ascii="宋体"/>
                <w:sz w:val="24"/>
              </w:rPr>
            </w:pPr>
            <w:r>
              <w:rPr>
                <w:rFonts w:hint="eastAsia" w:ascii="宋体" w:hAnsi="宋体"/>
                <w:b/>
                <w:color w:val="FF0000"/>
                <w:sz w:val="24"/>
              </w:rPr>
              <w:t>8、实施步骤：</w:t>
            </w:r>
            <w:r>
              <w:rPr>
                <w:rFonts w:hint="eastAsia" w:ascii="宋体" w:hAnsi="宋体"/>
                <w:color w:val="FF0000"/>
                <w:sz w:val="24"/>
              </w:rPr>
              <w:t>不仅仅是课题内部管理</w:t>
            </w:r>
            <w:r>
              <w:rPr>
                <w:rFonts w:hint="eastAsia" w:ascii="宋体" w:hAnsi="宋体"/>
                <w:color w:val="FF0000"/>
                <w:sz w:val="24"/>
                <w:lang w:eastAsia="zh-CN"/>
              </w:rPr>
              <w:t>（</w:t>
            </w:r>
            <w:r>
              <w:rPr>
                <w:rFonts w:hint="eastAsia" w:ascii="宋体" w:hAnsi="宋体"/>
                <w:color w:val="FF0000"/>
                <w:sz w:val="24"/>
                <w:lang w:val="en-US" w:eastAsia="zh-CN"/>
              </w:rPr>
              <w:t>如开题、中期检查、结题</w:t>
            </w:r>
            <w:r>
              <w:rPr>
                <w:rFonts w:hint="eastAsia" w:ascii="宋体" w:hAnsi="宋体"/>
                <w:color w:val="FF0000"/>
                <w:sz w:val="24"/>
                <w:lang w:eastAsia="zh-CN"/>
              </w:rPr>
              <w:t>）</w:t>
            </w:r>
            <w:r>
              <w:rPr>
                <w:rFonts w:hint="eastAsia" w:ascii="宋体" w:hAnsi="宋体"/>
                <w:color w:val="FF0000"/>
                <w:sz w:val="24"/>
              </w:rPr>
              <w:t>的步骤，</w:t>
            </w:r>
            <w:r>
              <w:rPr>
                <w:rFonts w:hint="eastAsia" w:ascii="宋体" w:hAnsi="宋体"/>
                <w:color w:val="FF0000"/>
                <w:sz w:val="24"/>
                <w:lang w:val="en-US" w:eastAsia="zh-CN"/>
              </w:rPr>
              <w:t>重点是</w:t>
            </w:r>
            <w:r>
              <w:rPr>
                <w:rFonts w:hint="eastAsia" w:ascii="宋体" w:hAnsi="宋体"/>
                <w:color w:val="FF0000"/>
                <w:sz w:val="24"/>
              </w:rPr>
              <w:t>按</w:t>
            </w:r>
            <w:r>
              <w:rPr>
                <w:rFonts w:hint="eastAsia" w:ascii="宋体" w:hAnsi="宋体"/>
                <w:color w:val="FF0000"/>
                <w:sz w:val="24"/>
                <w:lang w:val="en-US" w:eastAsia="zh-CN"/>
              </w:rPr>
              <w:t>本课题要解决的问题（</w:t>
            </w:r>
            <w:r>
              <w:rPr>
                <w:rFonts w:hint="eastAsia" w:ascii="宋体" w:hAnsi="宋体"/>
                <w:color w:val="FF0000"/>
                <w:sz w:val="24"/>
              </w:rPr>
              <w:t>研究内容</w:t>
            </w:r>
            <w:r>
              <w:rPr>
                <w:rFonts w:hint="eastAsia" w:ascii="宋体" w:hAnsi="宋体"/>
                <w:color w:val="FF0000"/>
                <w:sz w:val="24"/>
                <w:lang w:eastAsia="zh-CN"/>
              </w:rPr>
              <w:t>）</w:t>
            </w:r>
            <w:r>
              <w:rPr>
                <w:rFonts w:hint="eastAsia" w:ascii="宋体" w:hAnsi="宋体"/>
                <w:color w:val="FF0000"/>
                <w:sz w:val="24"/>
              </w:rPr>
              <w:t>如何</w:t>
            </w:r>
            <w:r>
              <w:rPr>
                <w:rFonts w:hint="eastAsia" w:ascii="宋体" w:hAnsi="宋体"/>
                <w:color w:val="FF0000"/>
                <w:sz w:val="24"/>
                <w:lang w:val="en-US" w:eastAsia="zh-CN"/>
              </w:rPr>
              <w:t>开展</w:t>
            </w:r>
            <w:r>
              <w:rPr>
                <w:rFonts w:hint="eastAsia" w:ascii="宋体" w:hAnsi="宋体"/>
                <w:color w:val="FF0000"/>
                <w:sz w:val="24"/>
              </w:rPr>
              <w:t>实施研究的步骤。</w:t>
            </w:r>
            <w:r>
              <w:rPr>
                <w:rFonts w:hint="eastAsia" w:ascii="宋体" w:hAnsi="宋体"/>
                <w:color w:val="FF0000"/>
                <w:sz w:val="24"/>
                <w:lang w:val="en-US" w:eastAsia="zh-CN"/>
              </w:rPr>
              <w:t>表述时可按研究内容的各个方面如何开展研究。</w:t>
            </w:r>
          </w:p>
        </w:tc>
      </w:tr>
    </w:tbl>
    <w:p w14:paraId="703F998A">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14:paraId="7714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14:paraId="4CC72441">
            <w:pPr>
              <w:ind w:right="71"/>
              <w:rPr>
                <w:sz w:val="24"/>
              </w:rPr>
            </w:pPr>
            <w:r>
              <w:rPr>
                <w:sz w:val="24"/>
              </w:rPr>
              <w:t>1</w:t>
            </w:r>
            <w:r>
              <w:rPr>
                <w:rFonts w:hint="eastAsia"/>
                <w:sz w:val="24"/>
              </w:rPr>
              <w:t>、主要课题组成员的学术背景和研究经验、组成结构（如职务、专业、年龄等）。</w:t>
            </w:r>
          </w:p>
          <w:p w14:paraId="4A02766E">
            <w:pPr>
              <w:ind w:right="71"/>
              <w:rPr>
                <w:sz w:val="24"/>
              </w:rPr>
            </w:pPr>
            <w:r>
              <w:rPr>
                <w:sz w:val="24"/>
              </w:rPr>
              <w:t>2</w:t>
            </w:r>
            <w:r>
              <w:rPr>
                <w:rFonts w:hint="eastAsia"/>
                <w:sz w:val="24"/>
              </w:rPr>
              <w:t>、完成课题的保障条件（如所在单位的经费资助额度承诺、设备、资料、时间安排等条件）。</w:t>
            </w:r>
          </w:p>
          <w:p w14:paraId="147A3D96">
            <w:pPr>
              <w:ind w:right="71"/>
              <w:rPr>
                <w:sz w:val="24"/>
              </w:rPr>
            </w:pPr>
            <w:r>
              <w:rPr>
                <w:sz w:val="24"/>
              </w:rPr>
              <w:t>3</w:t>
            </w:r>
            <w:r>
              <w:rPr>
                <w:rFonts w:hint="eastAsia"/>
                <w:sz w:val="24"/>
              </w:rPr>
              <w:t>、主要参考文献（本课题“研究现状述评”来源文献）。</w:t>
            </w:r>
          </w:p>
        </w:tc>
      </w:tr>
      <w:tr w14:paraId="4745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3" w:hRule="atLeast"/>
        </w:trPr>
        <w:tc>
          <w:tcPr>
            <w:tcW w:w="5000" w:type="pct"/>
          </w:tcPr>
          <w:p w14:paraId="013C37E5">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完成课题的可行性分析</w:t>
            </w:r>
            <w:r>
              <w:rPr>
                <w:rFonts w:hint="eastAsia" w:ascii="等线" w:hAnsi="等线" w:eastAsia="等线" w:cs="等线"/>
                <w:color w:val="FF0000"/>
                <w:sz w:val="24"/>
                <w:szCs w:val="24"/>
                <w:lang w:val="en-US" w:eastAsia="zh-CN"/>
              </w:rPr>
              <w:t>表述内容应重点体现本课题组有能力、有保障条件，能顺利开展研究，本研究既参考前人的研究，又有所创新。</w:t>
            </w:r>
          </w:p>
          <w:p w14:paraId="19E2BF4A">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1、主要课题组成员的学术背景和研究经验、组成结构</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应综合填写，突出研究能力，没必要把课题组成员一一列出</w:t>
            </w:r>
            <w:r>
              <w:rPr>
                <w:rFonts w:hint="eastAsia" w:ascii="等线" w:hAnsi="等线" w:eastAsia="等线" w:cs="等线"/>
                <w:color w:val="FF0000"/>
                <w:sz w:val="24"/>
                <w:szCs w:val="24"/>
              </w:rPr>
              <w:t>。</w:t>
            </w:r>
          </w:p>
          <w:p w14:paraId="0E80850D">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2、完成课题的保障条件</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重点突出</w:t>
            </w:r>
            <w:r>
              <w:rPr>
                <w:rFonts w:hint="eastAsia" w:ascii="等线" w:hAnsi="等线" w:eastAsia="等线" w:cs="等线"/>
                <w:color w:val="FF0000"/>
                <w:sz w:val="24"/>
                <w:szCs w:val="24"/>
              </w:rPr>
              <w:t>所在单位的经费资助额度承诺</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学校科研的激励政策等。</w:t>
            </w:r>
          </w:p>
          <w:p w14:paraId="2E36130F">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b/>
                <w:color w:val="FF0000"/>
                <w:sz w:val="24"/>
                <w:lang w:eastAsia="zh-CN"/>
              </w:rPr>
            </w:pPr>
            <w:r>
              <w:rPr>
                <w:rFonts w:hint="eastAsia" w:ascii="等线" w:hAnsi="等线" w:eastAsia="等线" w:cs="等线"/>
                <w:color w:val="FF0000"/>
                <w:sz w:val="24"/>
                <w:szCs w:val="24"/>
              </w:rPr>
              <w:t>3、主要参考文献</w:t>
            </w:r>
            <w:r>
              <w:rPr>
                <w:rFonts w:hint="eastAsia" w:ascii="等线" w:hAnsi="等线" w:eastAsia="等线" w:cs="等线"/>
                <w:color w:val="FF0000"/>
                <w:sz w:val="24"/>
                <w:szCs w:val="24"/>
                <w:lang w:eastAsia="zh-CN"/>
              </w:rPr>
              <w:t>：</w:t>
            </w:r>
            <w:r>
              <w:rPr>
                <w:rFonts w:hint="eastAsia" w:ascii="宋体" w:hAnsi="宋体"/>
                <w:b/>
                <w:color w:val="FF0000"/>
                <w:sz w:val="24"/>
                <w:lang w:val="en-US" w:eastAsia="zh-CN"/>
              </w:rPr>
              <w:t>研究述评引用的作者或观点，必须在参考文献中体现；参考文献的列出必须规范</w:t>
            </w:r>
            <w:r>
              <w:rPr>
                <w:rFonts w:hint="eastAsia" w:ascii="宋体" w:hAnsi="宋体"/>
                <w:b/>
                <w:color w:val="FF0000"/>
                <w:sz w:val="24"/>
                <w:lang w:eastAsia="zh-CN"/>
              </w:rPr>
              <w:t>。</w:t>
            </w:r>
          </w:p>
          <w:p w14:paraId="71081E31">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参考文献注释规范</w:t>
            </w:r>
          </w:p>
          <w:p w14:paraId="0C8B310C">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—专著：序号·著者·书名[M ]·出版社所在市名：出版社名，出版年度·引用的起止页码。</w:t>
            </w:r>
          </w:p>
          <w:p w14:paraId="66356ECC">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—期刊论文：序号·作者·论文标题[J]·期刊名称（编辑部所在地市名）·年度（期号）。</w:t>
            </w:r>
          </w:p>
          <w:p w14:paraId="2F2AE153">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—报纸文章：序号·作者·文章题目[N]·报纸名称（编辑部所在市名·年·月·日（版次）。</w:t>
            </w:r>
          </w:p>
          <w:p w14:paraId="2AC92DE9">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p>
          <w:p w14:paraId="762F36E0">
            <w:pPr>
              <w:ind w:right="71"/>
              <w:jc w:val="left"/>
              <w:rPr>
                <w:color w:val="FF0000"/>
                <w:sz w:val="24"/>
              </w:rPr>
            </w:pPr>
          </w:p>
          <w:p w14:paraId="6A6E6176">
            <w:pPr>
              <w:ind w:right="71"/>
              <w:jc w:val="left"/>
              <w:rPr>
                <w:color w:val="FF0000"/>
                <w:sz w:val="24"/>
              </w:rPr>
            </w:pPr>
          </w:p>
          <w:p w14:paraId="0C100385">
            <w:pPr>
              <w:ind w:right="71"/>
              <w:jc w:val="left"/>
              <w:rPr>
                <w:color w:val="FF0000"/>
                <w:sz w:val="24"/>
              </w:rPr>
            </w:pPr>
          </w:p>
          <w:p w14:paraId="03DFF76A">
            <w:pPr>
              <w:ind w:right="71"/>
              <w:jc w:val="left"/>
              <w:rPr>
                <w:color w:val="FF0000"/>
                <w:sz w:val="24"/>
              </w:rPr>
            </w:pPr>
          </w:p>
          <w:p w14:paraId="45925108">
            <w:pPr>
              <w:ind w:right="71"/>
              <w:jc w:val="left"/>
              <w:rPr>
                <w:color w:val="FF0000"/>
                <w:sz w:val="24"/>
              </w:rPr>
            </w:pPr>
          </w:p>
          <w:p w14:paraId="70B24595">
            <w:pPr>
              <w:ind w:right="71"/>
              <w:jc w:val="left"/>
              <w:rPr>
                <w:color w:val="FF0000"/>
                <w:sz w:val="24"/>
              </w:rPr>
            </w:pPr>
          </w:p>
        </w:tc>
      </w:tr>
    </w:tbl>
    <w:p w14:paraId="545FB294">
      <w:pPr>
        <w:jc w:val="left"/>
        <w:outlineLvl w:val="0"/>
        <w:rPr>
          <w:rFonts w:eastAsia="黑体"/>
          <w:sz w:val="30"/>
        </w:rPr>
      </w:pPr>
      <w:r>
        <w:rPr>
          <w:rFonts w:eastAsia="黑体"/>
          <w:sz w:val="30"/>
        </w:rPr>
        <w:t xml:space="preserve">                                                           </w:t>
      </w:r>
    </w:p>
    <w:p w14:paraId="11E243CD">
      <w:pPr>
        <w:jc w:val="left"/>
        <w:outlineLvl w:val="0"/>
        <w:rPr>
          <w:rFonts w:eastAsia="黑体"/>
        </w:rPr>
      </w:pPr>
    </w:p>
    <w:p w14:paraId="738D131A">
      <w:pPr>
        <w:jc w:val="left"/>
        <w:outlineLvl w:val="0"/>
        <w:rPr>
          <w:rFonts w:eastAsia="黑体"/>
        </w:rPr>
      </w:pPr>
    </w:p>
    <w:p w14:paraId="5565CF09">
      <w:pPr>
        <w:jc w:val="left"/>
        <w:outlineLvl w:val="0"/>
        <w:rPr>
          <w:rFonts w:eastAsia="黑体"/>
        </w:rPr>
      </w:pPr>
    </w:p>
    <w:p w14:paraId="5F009F92">
      <w:pPr>
        <w:jc w:val="left"/>
        <w:outlineLvl w:val="0"/>
        <w:rPr>
          <w:rFonts w:eastAsia="黑体"/>
        </w:rPr>
      </w:pPr>
    </w:p>
    <w:p w14:paraId="547AA0DF">
      <w:pPr>
        <w:jc w:val="left"/>
        <w:outlineLvl w:val="0"/>
        <w:rPr>
          <w:rFonts w:eastAsia="黑体"/>
        </w:rPr>
      </w:pPr>
    </w:p>
    <w:p w14:paraId="317FD570">
      <w:pPr>
        <w:jc w:val="left"/>
        <w:outlineLvl w:val="0"/>
        <w:rPr>
          <w:rFonts w:eastAsia="黑体"/>
        </w:rPr>
      </w:pPr>
    </w:p>
    <w:p w14:paraId="1BF74223">
      <w:pPr>
        <w:keepNext w:val="0"/>
        <w:keepLines w:val="0"/>
        <w:pageBreakBefore w:val="0"/>
        <w:widowControl w:val="0"/>
        <w:tabs>
          <w:tab w:val="left" w:pos="6615"/>
        </w:tabs>
        <w:kinsoku/>
        <w:wordWrap/>
        <w:overflowPunct/>
        <w:topLinePunct w:val="0"/>
        <w:autoSpaceDE/>
        <w:autoSpaceDN/>
        <w:bidi w:val="0"/>
        <w:adjustRightInd/>
        <w:snapToGrid/>
        <w:spacing w:line="360" w:lineRule="exact"/>
        <w:jc w:val="left"/>
        <w:textAlignment w:val="auto"/>
        <w:rPr>
          <w:rFonts w:hint="eastAsia" w:ascii="宋体" w:hAnsi="宋体"/>
          <w:color w:val="FF0000"/>
          <w:sz w:val="24"/>
          <w:lang w:val="en-US" w:eastAsia="zh-CN"/>
        </w:rPr>
      </w:pPr>
      <w:r>
        <w:rPr>
          <w:rFonts w:hint="eastAsia" w:eastAsia="黑体"/>
          <w:sz w:val="28"/>
          <w:szCs w:val="28"/>
          <w:lang w:val="en-US" w:eastAsia="zh-CN"/>
        </w:rPr>
        <w:t>六、</w:t>
      </w:r>
      <w:r>
        <w:rPr>
          <w:rFonts w:hint="eastAsia" w:eastAsia="黑体"/>
          <w:sz w:val="28"/>
          <w:szCs w:val="28"/>
        </w:rPr>
        <w:t>预期研究成果</w:t>
      </w:r>
      <w:r>
        <w:rPr>
          <w:rFonts w:hint="eastAsia" w:ascii="宋体" w:hAnsi="宋体"/>
          <w:color w:val="FF0000"/>
          <w:sz w:val="24"/>
          <w:lang w:eastAsia="zh-CN"/>
        </w:rPr>
        <w:t>（</w:t>
      </w:r>
      <w:r>
        <w:rPr>
          <w:rFonts w:hint="eastAsia" w:ascii="宋体" w:hAnsi="宋体"/>
          <w:color w:val="FF0000"/>
          <w:sz w:val="24"/>
        </w:rPr>
        <w:t>预期研究成果</w:t>
      </w:r>
      <w:r>
        <w:rPr>
          <w:rFonts w:hint="eastAsia" w:ascii="宋体" w:hAnsi="宋体"/>
          <w:color w:val="FF0000"/>
          <w:sz w:val="24"/>
          <w:lang w:eastAsia="zh-CN"/>
        </w:rPr>
        <w:t>（</w:t>
      </w:r>
      <w:r>
        <w:rPr>
          <w:rFonts w:hint="eastAsia" w:ascii="宋体" w:hAnsi="宋体"/>
          <w:color w:val="FF0000"/>
          <w:sz w:val="24"/>
          <w:lang w:val="en-US" w:eastAsia="zh-CN"/>
        </w:rPr>
        <w:t>无论是理论成果还是应用成果</w:t>
      </w:r>
      <w:r>
        <w:rPr>
          <w:rFonts w:hint="eastAsia" w:ascii="宋体" w:hAnsi="宋体"/>
          <w:color w:val="FF0000"/>
          <w:sz w:val="24"/>
          <w:lang w:eastAsia="zh-CN"/>
        </w:rPr>
        <w:t>）</w:t>
      </w:r>
      <w:r>
        <w:rPr>
          <w:rFonts w:hint="eastAsia" w:ascii="宋体" w:hAnsi="宋体"/>
          <w:color w:val="FF0000"/>
          <w:sz w:val="24"/>
          <w:lang w:val="en-US" w:eastAsia="zh-CN"/>
        </w:rPr>
        <w:t>必</w:t>
      </w:r>
      <w:r>
        <w:rPr>
          <w:rFonts w:hint="eastAsia" w:ascii="宋体" w:hAnsi="宋体"/>
          <w:color w:val="FF0000"/>
          <w:sz w:val="24"/>
        </w:rPr>
        <w:t>须</w:t>
      </w:r>
      <w:r>
        <w:rPr>
          <w:rFonts w:hint="eastAsia" w:ascii="宋体" w:hAnsi="宋体"/>
          <w:color w:val="FF0000"/>
          <w:sz w:val="24"/>
          <w:lang w:val="en-US" w:eastAsia="zh-CN"/>
        </w:rPr>
        <w:t>是</w:t>
      </w:r>
      <w:r>
        <w:rPr>
          <w:rFonts w:hint="eastAsia" w:ascii="宋体" w:hAnsi="宋体"/>
          <w:color w:val="FF0000"/>
          <w:sz w:val="24"/>
        </w:rPr>
        <w:t>《</w:t>
      </w:r>
      <w:r>
        <w:rPr>
          <w:rFonts w:hint="eastAsia" w:ascii="宋体" w:hAnsi="宋体"/>
          <w:color w:val="FF0000"/>
          <w:sz w:val="24"/>
          <w:lang w:val="en-US" w:eastAsia="zh-CN"/>
        </w:rPr>
        <w:t>协会课题《</w:t>
      </w:r>
      <w:r>
        <w:rPr>
          <w:rFonts w:hint="eastAsia" w:ascii="宋体" w:hAnsi="宋体"/>
          <w:color w:val="FF0000"/>
          <w:sz w:val="24"/>
        </w:rPr>
        <w:t>结题细则》</w:t>
      </w:r>
      <w:r>
        <w:rPr>
          <w:rFonts w:hint="eastAsia" w:ascii="宋体" w:hAnsi="宋体"/>
          <w:color w:val="FF0000"/>
          <w:sz w:val="24"/>
          <w:lang w:val="en-US" w:eastAsia="zh-CN"/>
        </w:rPr>
        <w:t>规定的</w:t>
      </w:r>
      <w:r>
        <w:rPr>
          <w:rFonts w:hint="eastAsia" w:ascii="宋体" w:hAnsi="宋体"/>
          <w:color w:val="FF0000"/>
          <w:sz w:val="24"/>
        </w:rPr>
        <w:t>成果</w:t>
      </w:r>
      <w:r>
        <w:rPr>
          <w:rFonts w:hint="eastAsia" w:ascii="宋体" w:hAnsi="宋体"/>
          <w:color w:val="FF0000"/>
          <w:sz w:val="24"/>
          <w:lang w:eastAsia="zh-CN"/>
        </w:rPr>
        <w:t>（</w:t>
      </w:r>
      <w:r>
        <w:rPr>
          <w:rFonts w:hint="eastAsia" w:ascii="宋体" w:hAnsi="宋体"/>
          <w:color w:val="FF0000"/>
          <w:sz w:val="24"/>
        </w:rPr>
        <w:t>如研究报告、</w:t>
      </w:r>
      <w:r>
        <w:rPr>
          <w:rFonts w:hint="eastAsia" w:ascii="宋体" w:hAnsi="宋体"/>
          <w:color w:val="FF0000"/>
          <w:sz w:val="24"/>
          <w:lang w:val="en-US" w:eastAsia="zh-CN"/>
        </w:rPr>
        <w:t>公开</w:t>
      </w:r>
      <w:r>
        <w:rPr>
          <w:rFonts w:hint="eastAsia" w:ascii="宋体" w:hAnsi="宋体"/>
          <w:color w:val="FF0000"/>
          <w:sz w:val="24"/>
        </w:rPr>
        <w:t>出版著作</w:t>
      </w:r>
      <w:r>
        <w:rPr>
          <w:rFonts w:hint="eastAsia" w:ascii="宋体" w:hAnsi="宋体"/>
          <w:color w:val="FF0000"/>
          <w:sz w:val="24"/>
          <w:lang w:val="en-US" w:eastAsia="zh-CN"/>
        </w:rPr>
        <w:t>或发表的论文或获省认可的获奖</w:t>
      </w:r>
      <w:r>
        <w:rPr>
          <w:rFonts w:hint="eastAsia" w:ascii="宋体" w:hAnsi="宋体"/>
          <w:color w:val="FF0000"/>
          <w:sz w:val="24"/>
        </w:rPr>
        <w:t>论文、调查报告等理论成果</w:t>
      </w:r>
      <w:r>
        <w:rPr>
          <w:rFonts w:hint="eastAsia" w:ascii="宋体" w:hAnsi="宋体"/>
          <w:color w:val="FF0000"/>
          <w:sz w:val="24"/>
          <w:lang w:eastAsia="zh-CN"/>
        </w:rPr>
        <w:t>；</w:t>
      </w:r>
      <w:r>
        <w:rPr>
          <w:rFonts w:hint="eastAsia" w:ascii="宋体" w:hAnsi="宋体"/>
          <w:color w:val="FF0000"/>
          <w:sz w:val="24"/>
          <w:lang w:val="en-US" w:eastAsia="zh-CN"/>
        </w:rPr>
        <w:t>应用成果。如有领导批示的决策咨询报告、有协会课题编号和行动推广佐证的校本</w:t>
      </w:r>
      <w:r>
        <w:rPr>
          <w:rFonts w:hint="eastAsia" w:ascii="宋体" w:hAnsi="宋体"/>
          <w:color w:val="FF0000"/>
          <w:sz w:val="24"/>
        </w:rPr>
        <w:t>教材、教学实施方案、采纳应用的</w:t>
      </w:r>
      <w:r>
        <w:rPr>
          <w:rFonts w:hint="eastAsia" w:ascii="宋体" w:hAnsi="宋体"/>
          <w:color w:val="FF0000"/>
          <w:sz w:val="24"/>
          <w:lang w:val="en-US" w:eastAsia="zh-CN"/>
        </w:rPr>
        <w:t>学校</w:t>
      </w:r>
      <w:r>
        <w:rPr>
          <w:rFonts w:hint="eastAsia" w:ascii="宋体" w:hAnsi="宋体"/>
          <w:color w:val="FF0000"/>
          <w:sz w:val="24"/>
        </w:rPr>
        <w:t>正式文件、成果推广纪实报道等应用成果</w:t>
      </w:r>
      <w:r>
        <w:rPr>
          <w:rFonts w:hint="eastAsia" w:ascii="宋体" w:hAnsi="宋体"/>
          <w:color w:val="FF0000"/>
          <w:sz w:val="24"/>
          <w:lang w:eastAsia="zh-CN"/>
        </w:rPr>
        <w:t>）；</w:t>
      </w:r>
      <w:r>
        <w:rPr>
          <w:rFonts w:hint="eastAsia" w:ascii="宋体" w:hAnsi="宋体"/>
          <w:color w:val="FF0000"/>
          <w:sz w:val="24"/>
          <w:lang w:val="en-US" w:eastAsia="zh-CN"/>
        </w:rPr>
        <w:t>课题主持人必须有和课题主题相符合的代表作；</w:t>
      </w:r>
      <w:r>
        <w:rPr>
          <w:rFonts w:hint="eastAsia" w:ascii="宋体" w:hAnsi="宋体"/>
          <w:color w:val="FF0000"/>
          <w:sz w:val="24"/>
        </w:rPr>
        <w:t>研究成果不在乎多，而在于“精”</w:t>
      </w:r>
      <w:r>
        <w:rPr>
          <w:rFonts w:hint="eastAsia" w:ascii="宋体" w:hAnsi="宋体"/>
          <w:color w:val="FF0000"/>
          <w:sz w:val="24"/>
          <w:lang w:eastAsia="zh-CN"/>
        </w:rPr>
        <w:t>，</w:t>
      </w:r>
      <w:r>
        <w:rPr>
          <w:rFonts w:hint="eastAsia" w:ascii="宋体" w:hAnsi="宋体"/>
          <w:color w:val="FF0000"/>
          <w:sz w:val="24"/>
          <w:lang w:val="en-US" w:eastAsia="zh-CN"/>
        </w:rPr>
        <w:t>应</w:t>
      </w:r>
      <w:r>
        <w:rPr>
          <w:rFonts w:hint="eastAsia" w:ascii="宋体" w:hAnsi="宋体"/>
          <w:color w:val="FF0000"/>
          <w:sz w:val="24"/>
        </w:rPr>
        <w:t>与</w:t>
      </w:r>
      <w:r>
        <w:rPr>
          <w:rFonts w:hint="eastAsia" w:ascii="宋体" w:hAnsi="宋体"/>
          <w:color w:val="FF0000"/>
          <w:sz w:val="24"/>
          <w:lang w:val="en-US" w:eastAsia="zh-CN"/>
        </w:rPr>
        <w:t>研究要解决的问题（</w:t>
      </w:r>
      <w:r>
        <w:rPr>
          <w:rFonts w:hint="eastAsia" w:ascii="宋体" w:hAnsi="宋体"/>
          <w:color w:val="FF0000"/>
          <w:sz w:val="24"/>
        </w:rPr>
        <w:t>研究内容</w:t>
      </w:r>
      <w:r>
        <w:rPr>
          <w:rFonts w:hint="eastAsia" w:ascii="宋体" w:hAnsi="宋体"/>
          <w:color w:val="FF0000"/>
          <w:sz w:val="24"/>
          <w:lang w:eastAsia="zh-CN"/>
        </w:rPr>
        <w:t>）</w:t>
      </w:r>
      <w:r>
        <w:rPr>
          <w:rFonts w:hint="eastAsia" w:ascii="宋体" w:hAnsi="宋体"/>
          <w:color w:val="FF0000"/>
          <w:sz w:val="24"/>
        </w:rPr>
        <w:t>相对应，</w:t>
      </w:r>
      <w:r>
        <w:rPr>
          <w:rFonts w:hint="eastAsia" w:ascii="宋体" w:hAnsi="宋体"/>
          <w:color w:val="FF0000"/>
          <w:sz w:val="24"/>
          <w:lang w:val="en-US" w:eastAsia="zh-CN"/>
        </w:rPr>
        <w:t>最好“命题作文”；《研究报告》原则上以本课题标题全称。研究</w:t>
      </w:r>
      <w:r>
        <w:rPr>
          <w:rFonts w:hint="eastAsia" w:ascii="宋体" w:hAnsi="宋体"/>
          <w:color w:val="FF0000"/>
          <w:sz w:val="24"/>
        </w:rPr>
        <w:t>过程材料</w:t>
      </w:r>
      <w:r>
        <w:rPr>
          <w:rFonts w:hint="eastAsia" w:ascii="宋体" w:hAnsi="宋体"/>
          <w:color w:val="FF0000"/>
          <w:sz w:val="24"/>
          <w:lang w:eastAsia="zh-CN"/>
        </w:rPr>
        <w:t>（</w:t>
      </w:r>
      <w:r>
        <w:rPr>
          <w:rFonts w:hint="eastAsia" w:ascii="宋体" w:hAnsi="宋体"/>
          <w:color w:val="FF0000"/>
          <w:sz w:val="24"/>
          <w:lang w:val="en-US" w:eastAsia="zh-CN"/>
        </w:rPr>
        <w:t>如问卷设计、</w:t>
      </w:r>
      <w:r>
        <w:rPr>
          <w:rFonts w:hint="eastAsia" w:ascii="宋体" w:hAnsi="宋体"/>
          <w:color w:val="FF0000"/>
          <w:sz w:val="24"/>
        </w:rPr>
        <w:t>开题报告、中期</w:t>
      </w:r>
      <w:r>
        <w:rPr>
          <w:rFonts w:hint="eastAsia" w:ascii="宋体" w:hAnsi="宋体"/>
          <w:color w:val="FF0000"/>
          <w:sz w:val="24"/>
          <w:lang w:val="en-US" w:eastAsia="zh-CN"/>
        </w:rPr>
        <w:t>检查</w:t>
      </w:r>
      <w:r>
        <w:rPr>
          <w:rFonts w:hint="eastAsia" w:ascii="宋体" w:hAnsi="宋体"/>
          <w:color w:val="FF0000"/>
          <w:sz w:val="24"/>
        </w:rPr>
        <w:t>报告、</w:t>
      </w:r>
      <w:r>
        <w:rPr>
          <w:rFonts w:hint="eastAsia" w:ascii="宋体" w:hAnsi="宋体"/>
          <w:color w:val="FF0000"/>
          <w:sz w:val="24"/>
          <w:lang w:val="en-US" w:eastAsia="zh-CN"/>
        </w:rPr>
        <w:t>打印的《论文集》、学校活动的图片以及与研究内容不相关的奖项</w:t>
      </w:r>
      <w:r>
        <w:rPr>
          <w:rFonts w:hint="eastAsia" w:ascii="宋体" w:hAnsi="宋体"/>
          <w:color w:val="FF0000"/>
          <w:sz w:val="24"/>
        </w:rPr>
        <w:t>等</w:t>
      </w:r>
      <w:r>
        <w:rPr>
          <w:rFonts w:hint="eastAsia" w:ascii="宋体" w:hAnsi="宋体"/>
          <w:color w:val="FF0000"/>
          <w:sz w:val="24"/>
          <w:lang w:eastAsia="zh-CN"/>
        </w:rPr>
        <w:t>）</w:t>
      </w:r>
      <w:r>
        <w:rPr>
          <w:rFonts w:hint="eastAsia" w:ascii="宋体" w:hAnsi="宋体"/>
          <w:color w:val="FF0000"/>
          <w:sz w:val="24"/>
        </w:rPr>
        <w:t>不</w:t>
      </w:r>
      <w:r>
        <w:rPr>
          <w:rFonts w:hint="eastAsia" w:ascii="宋体" w:hAnsi="宋体"/>
          <w:color w:val="FF0000"/>
          <w:sz w:val="24"/>
          <w:lang w:val="en-US" w:eastAsia="zh-CN"/>
        </w:rPr>
        <w:t>是结题规定的</w:t>
      </w:r>
      <w:r>
        <w:rPr>
          <w:rFonts w:hint="eastAsia" w:ascii="宋体" w:hAnsi="宋体"/>
          <w:color w:val="FF0000"/>
          <w:sz w:val="24"/>
        </w:rPr>
        <w:t>成果，只能作佐证资料</w:t>
      </w:r>
      <w:r>
        <w:rPr>
          <w:rFonts w:hint="eastAsia" w:ascii="宋体" w:hAnsi="宋体"/>
          <w:color w:val="FF0000"/>
          <w:sz w:val="24"/>
          <w:lang w:eastAsia="zh-CN"/>
        </w:rPr>
        <w:t>。</w:t>
      </w:r>
    </w:p>
    <w:p w14:paraId="277814D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color w:val="FF0000"/>
          <w:szCs w:val="21"/>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086"/>
        <w:gridCol w:w="3622"/>
        <w:gridCol w:w="1608"/>
        <w:gridCol w:w="1456"/>
      </w:tblGrid>
      <w:tr w14:paraId="5D22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5"/>
            <w:vAlign w:val="center"/>
          </w:tcPr>
          <w:p w14:paraId="533AE34F">
            <w:pPr>
              <w:jc w:val="center"/>
              <w:rPr>
                <w:rFonts w:ascii="宋体"/>
                <w:sz w:val="24"/>
              </w:rPr>
            </w:pPr>
            <w:r>
              <w:rPr>
                <w:rFonts w:hint="eastAsia" w:ascii="宋体"/>
                <w:sz w:val="24"/>
              </w:rPr>
              <w:t>主要阶段性成果（</w:t>
            </w:r>
            <w:r>
              <w:rPr>
                <w:rFonts w:hint="eastAsia" w:ascii="宋体"/>
                <w:color w:val="FF0000"/>
                <w:sz w:val="24"/>
              </w:rPr>
              <w:t>限报</w:t>
            </w:r>
            <w:r>
              <w:rPr>
                <w:rFonts w:ascii="宋体"/>
                <w:color w:val="FF0000"/>
                <w:sz w:val="24"/>
              </w:rPr>
              <w:t>10</w:t>
            </w:r>
            <w:r>
              <w:rPr>
                <w:rFonts w:hint="eastAsia" w:ascii="宋体"/>
                <w:color w:val="FF0000"/>
                <w:sz w:val="24"/>
              </w:rPr>
              <w:t>项</w:t>
            </w:r>
            <w:r>
              <w:rPr>
                <w:rFonts w:hint="eastAsia" w:ascii="宋体"/>
                <w:color w:val="FF0000"/>
                <w:sz w:val="24"/>
                <w:lang w:eastAsia="zh-CN"/>
              </w:rPr>
              <w:t>，</w:t>
            </w:r>
            <w:r>
              <w:rPr>
                <w:rFonts w:hint="eastAsia" w:ascii="宋体"/>
                <w:color w:val="FF0000"/>
                <w:sz w:val="24"/>
                <w:lang w:val="en-US" w:eastAsia="zh-CN"/>
              </w:rPr>
              <w:t>不包括研究报告</w:t>
            </w:r>
            <w:r>
              <w:rPr>
                <w:rFonts w:hint="eastAsia" w:ascii="宋体"/>
                <w:sz w:val="24"/>
              </w:rPr>
              <w:t>）</w:t>
            </w:r>
          </w:p>
        </w:tc>
      </w:tr>
      <w:tr w14:paraId="200B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43DBB870">
            <w:pPr>
              <w:jc w:val="center"/>
              <w:rPr>
                <w:rFonts w:ascii="宋体"/>
                <w:sz w:val="24"/>
              </w:rPr>
            </w:pPr>
            <w:r>
              <w:rPr>
                <w:rFonts w:hint="eastAsia" w:ascii="宋体"/>
                <w:sz w:val="24"/>
              </w:rPr>
              <w:t>序号</w:t>
            </w:r>
          </w:p>
        </w:tc>
        <w:tc>
          <w:tcPr>
            <w:tcW w:w="1123" w:type="pct"/>
            <w:vAlign w:val="center"/>
          </w:tcPr>
          <w:p w14:paraId="7C9A4274">
            <w:pPr>
              <w:jc w:val="center"/>
              <w:rPr>
                <w:rFonts w:ascii="宋体"/>
                <w:sz w:val="24"/>
              </w:rPr>
            </w:pPr>
            <w:r>
              <w:rPr>
                <w:rFonts w:hint="eastAsia" w:ascii="宋体"/>
                <w:sz w:val="24"/>
              </w:rPr>
              <w:t>研究阶段</w:t>
            </w:r>
          </w:p>
          <w:p w14:paraId="1254C6AB">
            <w:pPr>
              <w:jc w:val="center"/>
              <w:rPr>
                <w:rFonts w:ascii="宋体"/>
                <w:sz w:val="24"/>
              </w:rPr>
            </w:pPr>
            <w:r>
              <w:rPr>
                <w:rFonts w:hint="eastAsia" w:ascii="宋体"/>
                <w:sz w:val="24"/>
              </w:rPr>
              <w:t>（起止时间）</w:t>
            </w:r>
          </w:p>
        </w:tc>
        <w:tc>
          <w:tcPr>
            <w:tcW w:w="1950" w:type="pct"/>
            <w:vAlign w:val="center"/>
          </w:tcPr>
          <w:p w14:paraId="53AB8004">
            <w:pPr>
              <w:jc w:val="center"/>
              <w:rPr>
                <w:rFonts w:ascii="宋体"/>
                <w:sz w:val="24"/>
              </w:rPr>
            </w:pPr>
            <w:r>
              <w:rPr>
                <w:rFonts w:hint="eastAsia" w:ascii="宋体"/>
                <w:sz w:val="24"/>
              </w:rPr>
              <w:t>阶段成果名称</w:t>
            </w:r>
          </w:p>
        </w:tc>
        <w:tc>
          <w:tcPr>
            <w:tcW w:w="866" w:type="pct"/>
            <w:vAlign w:val="center"/>
          </w:tcPr>
          <w:p w14:paraId="7F497CE3">
            <w:pPr>
              <w:jc w:val="center"/>
              <w:rPr>
                <w:rFonts w:ascii="宋体"/>
                <w:sz w:val="24"/>
              </w:rPr>
            </w:pPr>
            <w:r>
              <w:rPr>
                <w:rFonts w:hint="eastAsia" w:ascii="宋体"/>
                <w:sz w:val="24"/>
              </w:rPr>
              <w:t>成果形式</w:t>
            </w:r>
          </w:p>
        </w:tc>
        <w:tc>
          <w:tcPr>
            <w:tcW w:w="780" w:type="pct"/>
            <w:vAlign w:val="center"/>
          </w:tcPr>
          <w:p w14:paraId="0D72DB84">
            <w:pPr>
              <w:jc w:val="center"/>
              <w:rPr>
                <w:rFonts w:ascii="宋体"/>
                <w:sz w:val="24"/>
              </w:rPr>
            </w:pPr>
            <w:r>
              <w:rPr>
                <w:rFonts w:hint="eastAsia" w:ascii="宋体"/>
                <w:sz w:val="24"/>
              </w:rPr>
              <w:t>负责人</w:t>
            </w:r>
          </w:p>
        </w:tc>
      </w:tr>
      <w:tr w14:paraId="29B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20A3836B">
            <w:pPr>
              <w:jc w:val="left"/>
              <w:rPr>
                <w:rFonts w:ascii="宋体"/>
                <w:sz w:val="24"/>
              </w:rPr>
            </w:pPr>
          </w:p>
        </w:tc>
        <w:tc>
          <w:tcPr>
            <w:tcW w:w="1123" w:type="pct"/>
            <w:vAlign w:val="center"/>
          </w:tcPr>
          <w:p w14:paraId="2504D614">
            <w:pPr>
              <w:jc w:val="left"/>
              <w:rPr>
                <w:rFonts w:ascii="宋体"/>
                <w:sz w:val="24"/>
              </w:rPr>
            </w:pPr>
          </w:p>
        </w:tc>
        <w:tc>
          <w:tcPr>
            <w:tcW w:w="1950" w:type="pct"/>
            <w:vAlign w:val="center"/>
          </w:tcPr>
          <w:p w14:paraId="4364B605">
            <w:pPr>
              <w:jc w:val="left"/>
              <w:rPr>
                <w:rFonts w:ascii="宋体"/>
                <w:sz w:val="24"/>
              </w:rPr>
            </w:pPr>
          </w:p>
        </w:tc>
        <w:tc>
          <w:tcPr>
            <w:tcW w:w="866" w:type="pct"/>
            <w:vAlign w:val="center"/>
          </w:tcPr>
          <w:p w14:paraId="3FBEAFA9">
            <w:pPr>
              <w:jc w:val="left"/>
              <w:rPr>
                <w:rFonts w:ascii="宋体"/>
                <w:sz w:val="24"/>
              </w:rPr>
            </w:pPr>
          </w:p>
        </w:tc>
        <w:tc>
          <w:tcPr>
            <w:tcW w:w="780" w:type="pct"/>
            <w:vAlign w:val="center"/>
          </w:tcPr>
          <w:p w14:paraId="747F8ABE">
            <w:pPr>
              <w:jc w:val="left"/>
              <w:rPr>
                <w:rFonts w:ascii="宋体"/>
                <w:sz w:val="24"/>
              </w:rPr>
            </w:pPr>
          </w:p>
        </w:tc>
      </w:tr>
      <w:tr w14:paraId="186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77" w:type="pct"/>
            <w:vAlign w:val="center"/>
          </w:tcPr>
          <w:p w14:paraId="0095936B">
            <w:pPr>
              <w:jc w:val="left"/>
              <w:rPr>
                <w:rFonts w:ascii="宋体"/>
                <w:sz w:val="24"/>
              </w:rPr>
            </w:pPr>
          </w:p>
        </w:tc>
        <w:tc>
          <w:tcPr>
            <w:tcW w:w="1123" w:type="pct"/>
            <w:vAlign w:val="center"/>
          </w:tcPr>
          <w:p w14:paraId="7BE73820">
            <w:pPr>
              <w:jc w:val="left"/>
              <w:rPr>
                <w:rFonts w:ascii="宋体"/>
                <w:sz w:val="24"/>
              </w:rPr>
            </w:pPr>
          </w:p>
        </w:tc>
        <w:tc>
          <w:tcPr>
            <w:tcW w:w="1950" w:type="pct"/>
            <w:vAlign w:val="center"/>
          </w:tcPr>
          <w:p w14:paraId="409B8874">
            <w:pPr>
              <w:jc w:val="left"/>
              <w:rPr>
                <w:rFonts w:ascii="宋体"/>
                <w:sz w:val="24"/>
              </w:rPr>
            </w:pPr>
          </w:p>
        </w:tc>
        <w:tc>
          <w:tcPr>
            <w:tcW w:w="866" w:type="pct"/>
            <w:vAlign w:val="center"/>
          </w:tcPr>
          <w:p w14:paraId="4AF661C5">
            <w:pPr>
              <w:jc w:val="left"/>
              <w:rPr>
                <w:rFonts w:ascii="宋体"/>
                <w:sz w:val="24"/>
              </w:rPr>
            </w:pPr>
          </w:p>
        </w:tc>
        <w:tc>
          <w:tcPr>
            <w:tcW w:w="780" w:type="pct"/>
            <w:vAlign w:val="center"/>
          </w:tcPr>
          <w:p w14:paraId="3ED47956">
            <w:pPr>
              <w:jc w:val="left"/>
              <w:rPr>
                <w:rFonts w:ascii="宋体"/>
                <w:sz w:val="24"/>
              </w:rPr>
            </w:pPr>
          </w:p>
        </w:tc>
      </w:tr>
      <w:tr w14:paraId="7FAE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08785751">
            <w:pPr>
              <w:jc w:val="left"/>
              <w:rPr>
                <w:rFonts w:ascii="宋体"/>
                <w:sz w:val="24"/>
              </w:rPr>
            </w:pPr>
          </w:p>
        </w:tc>
        <w:tc>
          <w:tcPr>
            <w:tcW w:w="1123" w:type="pct"/>
            <w:vAlign w:val="center"/>
          </w:tcPr>
          <w:p w14:paraId="20A28DFD">
            <w:pPr>
              <w:jc w:val="left"/>
              <w:rPr>
                <w:rFonts w:ascii="宋体"/>
                <w:sz w:val="24"/>
              </w:rPr>
            </w:pPr>
          </w:p>
        </w:tc>
        <w:tc>
          <w:tcPr>
            <w:tcW w:w="1950" w:type="pct"/>
            <w:vAlign w:val="center"/>
          </w:tcPr>
          <w:p w14:paraId="6CD8CB6A">
            <w:pPr>
              <w:jc w:val="left"/>
              <w:rPr>
                <w:rFonts w:ascii="宋体"/>
                <w:sz w:val="24"/>
              </w:rPr>
            </w:pPr>
          </w:p>
        </w:tc>
        <w:tc>
          <w:tcPr>
            <w:tcW w:w="866" w:type="pct"/>
            <w:vAlign w:val="center"/>
          </w:tcPr>
          <w:p w14:paraId="43772901">
            <w:pPr>
              <w:jc w:val="left"/>
              <w:rPr>
                <w:rFonts w:ascii="宋体"/>
                <w:sz w:val="24"/>
              </w:rPr>
            </w:pPr>
          </w:p>
        </w:tc>
        <w:tc>
          <w:tcPr>
            <w:tcW w:w="780" w:type="pct"/>
            <w:vAlign w:val="center"/>
          </w:tcPr>
          <w:p w14:paraId="453E59E2">
            <w:pPr>
              <w:jc w:val="left"/>
              <w:rPr>
                <w:rFonts w:ascii="宋体"/>
                <w:sz w:val="24"/>
              </w:rPr>
            </w:pPr>
          </w:p>
        </w:tc>
      </w:tr>
      <w:tr w14:paraId="2341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77D4239E">
            <w:pPr>
              <w:jc w:val="left"/>
              <w:rPr>
                <w:rFonts w:ascii="宋体"/>
                <w:sz w:val="24"/>
              </w:rPr>
            </w:pPr>
          </w:p>
        </w:tc>
        <w:tc>
          <w:tcPr>
            <w:tcW w:w="1123" w:type="pct"/>
            <w:vAlign w:val="center"/>
          </w:tcPr>
          <w:p w14:paraId="552C2C2A">
            <w:pPr>
              <w:jc w:val="left"/>
              <w:rPr>
                <w:rFonts w:ascii="宋体"/>
                <w:sz w:val="24"/>
              </w:rPr>
            </w:pPr>
          </w:p>
        </w:tc>
        <w:tc>
          <w:tcPr>
            <w:tcW w:w="1950" w:type="pct"/>
            <w:vAlign w:val="center"/>
          </w:tcPr>
          <w:p w14:paraId="59D1CA68">
            <w:pPr>
              <w:jc w:val="left"/>
              <w:rPr>
                <w:rFonts w:ascii="宋体"/>
                <w:sz w:val="24"/>
              </w:rPr>
            </w:pPr>
          </w:p>
        </w:tc>
        <w:tc>
          <w:tcPr>
            <w:tcW w:w="866" w:type="pct"/>
            <w:vAlign w:val="center"/>
          </w:tcPr>
          <w:p w14:paraId="5B0E4591">
            <w:pPr>
              <w:jc w:val="left"/>
              <w:rPr>
                <w:rFonts w:ascii="宋体"/>
                <w:sz w:val="24"/>
              </w:rPr>
            </w:pPr>
          </w:p>
        </w:tc>
        <w:tc>
          <w:tcPr>
            <w:tcW w:w="780" w:type="pct"/>
            <w:vAlign w:val="center"/>
          </w:tcPr>
          <w:p w14:paraId="219D7F5D">
            <w:pPr>
              <w:jc w:val="left"/>
              <w:rPr>
                <w:rFonts w:ascii="宋体"/>
                <w:sz w:val="24"/>
              </w:rPr>
            </w:pPr>
          </w:p>
        </w:tc>
      </w:tr>
      <w:tr w14:paraId="1022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5D6A11C0">
            <w:pPr>
              <w:jc w:val="left"/>
              <w:rPr>
                <w:rFonts w:ascii="宋体"/>
                <w:sz w:val="24"/>
              </w:rPr>
            </w:pPr>
          </w:p>
        </w:tc>
        <w:tc>
          <w:tcPr>
            <w:tcW w:w="1123" w:type="pct"/>
            <w:vAlign w:val="center"/>
          </w:tcPr>
          <w:p w14:paraId="2F457BC7">
            <w:pPr>
              <w:jc w:val="left"/>
              <w:rPr>
                <w:rFonts w:ascii="宋体"/>
                <w:sz w:val="24"/>
              </w:rPr>
            </w:pPr>
          </w:p>
        </w:tc>
        <w:tc>
          <w:tcPr>
            <w:tcW w:w="1950" w:type="pct"/>
            <w:vAlign w:val="center"/>
          </w:tcPr>
          <w:p w14:paraId="3CFD05BF">
            <w:pPr>
              <w:jc w:val="left"/>
              <w:rPr>
                <w:rFonts w:ascii="宋体"/>
                <w:sz w:val="24"/>
              </w:rPr>
            </w:pPr>
          </w:p>
        </w:tc>
        <w:tc>
          <w:tcPr>
            <w:tcW w:w="866" w:type="pct"/>
            <w:vAlign w:val="center"/>
          </w:tcPr>
          <w:p w14:paraId="057D3C36">
            <w:pPr>
              <w:jc w:val="left"/>
              <w:rPr>
                <w:rFonts w:ascii="宋体"/>
                <w:sz w:val="24"/>
              </w:rPr>
            </w:pPr>
          </w:p>
        </w:tc>
        <w:tc>
          <w:tcPr>
            <w:tcW w:w="780" w:type="pct"/>
            <w:vAlign w:val="center"/>
          </w:tcPr>
          <w:p w14:paraId="2F6B3F0D">
            <w:pPr>
              <w:jc w:val="left"/>
              <w:rPr>
                <w:rFonts w:ascii="宋体"/>
                <w:sz w:val="24"/>
              </w:rPr>
            </w:pPr>
          </w:p>
        </w:tc>
      </w:tr>
      <w:tr w14:paraId="24DA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0434A486">
            <w:pPr>
              <w:jc w:val="left"/>
              <w:rPr>
                <w:rFonts w:ascii="宋体"/>
                <w:sz w:val="24"/>
              </w:rPr>
            </w:pPr>
          </w:p>
        </w:tc>
        <w:tc>
          <w:tcPr>
            <w:tcW w:w="1123" w:type="pct"/>
            <w:vAlign w:val="center"/>
          </w:tcPr>
          <w:p w14:paraId="00D33587">
            <w:pPr>
              <w:jc w:val="left"/>
              <w:rPr>
                <w:rFonts w:ascii="宋体"/>
                <w:sz w:val="24"/>
              </w:rPr>
            </w:pPr>
          </w:p>
        </w:tc>
        <w:tc>
          <w:tcPr>
            <w:tcW w:w="1950" w:type="pct"/>
            <w:vAlign w:val="center"/>
          </w:tcPr>
          <w:p w14:paraId="2659A40D">
            <w:pPr>
              <w:jc w:val="left"/>
              <w:rPr>
                <w:rFonts w:ascii="宋体"/>
                <w:sz w:val="24"/>
              </w:rPr>
            </w:pPr>
          </w:p>
        </w:tc>
        <w:tc>
          <w:tcPr>
            <w:tcW w:w="866" w:type="pct"/>
            <w:vAlign w:val="center"/>
          </w:tcPr>
          <w:p w14:paraId="11D08921">
            <w:pPr>
              <w:jc w:val="left"/>
              <w:rPr>
                <w:rFonts w:ascii="宋体"/>
                <w:sz w:val="24"/>
              </w:rPr>
            </w:pPr>
          </w:p>
        </w:tc>
        <w:tc>
          <w:tcPr>
            <w:tcW w:w="780" w:type="pct"/>
            <w:vAlign w:val="center"/>
          </w:tcPr>
          <w:p w14:paraId="7224F5A3">
            <w:pPr>
              <w:jc w:val="left"/>
              <w:rPr>
                <w:rFonts w:ascii="宋体"/>
                <w:sz w:val="24"/>
              </w:rPr>
            </w:pPr>
          </w:p>
        </w:tc>
      </w:tr>
      <w:tr w14:paraId="6EC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5" w:hRule="atLeast"/>
        </w:trPr>
        <w:tc>
          <w:tcPr>
            <w:tcW w:w="5000" w:type="pct"/>
            <w:gridSpan w:val="5"/>
            <w:vAlign w:val="center"/>
          </w:tcPr>
          <w:p w14:paraId="7D8A6D5D">
            <w:pPr>
              <w:jc w:val="center"/>
              <w:rPr>
                <w:rFonts w:ascii="宋体"/>
                <w:sz w:val="24"/>
              </w:rPr>
            </w:pPr>
          </w:p>
          <w:p w14:paraId="25B0A69A">
            <w:pPr>
              <w:jc w:val="center"/>
              <w:rPr>
                <w:rFonts w:ascii="宋体"/>
                <w:color w:val="FF0000"/>
                <w:sz w:val="24"/>
              </w:rPr>
            </w:pPr>
            <w:r>
              <w:rPr>
                <w:rFonts w:hint="eastAsia" w:ascii="宋体"/>
                <w:sz w:val="24"/>
              </w:rPr>
              <w:t>最终研究成果</w:t>
            </w:r>
            <w:r>
              <w:rPr>
                <w:rFonts w:hint="eastAsia" w:ascii="宋体"/>
                <w:color w:val="FF0000"/>
                <w:sz w:val="24"/>
              </w:rPr>
              <w:t>（限报</w:t>
            </w:r>
            <w:r>
              <w:rPr>
                <w:rFonts w:ascii="宋体"/>
                <w:color w:val="FF0000"/>
                <w:sz w:val="24"/>
              </w:rPr>
              <w:t>3</w:t>
            </w:r>
            <w:r>
              <w:rPr>
                <w:rFonts w:hint="eastAsia" w:ascii="宋体"/>
                <w:color w:val="FF0000"/>
                <w:sz w:val="24"/>
              </w:rPr>
              <w:t>项，其中必含研究报告）</w:t>
            </w:r>
          </w:p>
          <w:p w14:paraId="6A28CFCD">
            <w:pPr>
              <w:jc w:val="center"/>
              <w:rPr>
                <w:rFonts w:ascii="宋体"/>
                <w:sz w:val="24"/>
              </w:rPr>
            </w:pPr>
          </w:p>
        </w:tc>
      </w:tr>
      <w:tr w14:paraId="3E2F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77" w:type="pct"/>
            <w:vAlign w:val="center"/>
          </w:tcPr>
          <w:p w14:paraId="5A8FBCC7">
            <w:pPr>
              <w:jc w:val="center"/>
              <w:rPr>
                <w:rFonts w:ascii="宋体"/>
                <w:sz w:val="24"/>
              </w:rPr>
            </w:pPr>
            <w:r>
              <w:rPr>
                <w:rFonts w:hint="eastAsia" w:ascii="宋体"/>
                <w:sz w:val="24"/>
              </w:rPr>
              <w:t>序号</w:t>
            </w:r>
          </w:p>
        </w:tc>
        <w:tc>
          <w:tcPr>
            <w:tcW w:w="1123" w:type="pct"/>
            <w:vAlign w:val="center"/>
          </w:tcPr>
          <w:p w14:paraId="5596D4F6">
            <w:pPr>
              <w:jc w:val="center"/>
              <w:rPr>
                <w:rFonts w:ascii="宋体"/>
                <w:sz w:val="24"/>
              </w:rPr>
            </w:pPr>
            <w:r>
              <w:rPr>
                <w:rFonts w:hint="eastAsia" w:ascii="宋体"/>
                <w:sz w:val="24"/>
              </w:rPr>
              <w:t>完成时间</w:t>
            </w:r>
          </w:p>
        </w:tc>
        <w:tc>
          <w:tcPr>
            <w:tcW w:w="1950" w:type="pct"/>
            <w:vAlign w:val="center"/>
          </w:tcPr>
          <w:p w14:paraId="0F0005FE">
            <w:pPr>
              <w:jc w:val="center"/>
              <w:rPr>
                <w:rFonts w:ascii="宋体"/>
                <w:sz w:val="24"/>
              </w:rPr>
            </w:pPr>
            <w:r>
              <w:rPr>
                <w:rFonts w:hint="eastAsia" w:ascii="宋体"/>
                <w:sz w:val="24"/>
              </w:rPr>
              <w:t>最终成果名称</w:t>
            </w:r>
          </w:p>
        </w:tc>
        <w:tc>
          <w:tcPr>
            <w:tcW w:w="866" w:type="pct"/>
            <w:vAlign w:val="center"/>
          </w:tcPr>
          <w:p w14:paraId="02B691DC">
            <w:pPr>
              <w:jc w:val="center"/>
              <w:rPr>
                <w:rFonts w:ascii="宋体"/>
                <w:sz w:val="24"/>
              </w:rPr>
            </w:pPr>
            <w:r>
              <w:rPr>
                <w:rFonts w:hint="eastAsia" w:ascii="宋体"/>
                <w:sz w:val="24"/>
              </w:rPr>
              <w:t>成果形式</w:t>
            </w:r>
          </w:p>
        </w:tc>
        <w:tc>
          <w:tcPr>
            <w:tcW w:w="780" w:type="pct"/>
            <w:vAlign w:val="center"/>
          </w:tcPr>
          <w:p w14:paraId="307576F4">
            <w:pPr>
              <w:jc w:val="center"/>
              <w:rPr>
                <w:rFonts w:ascii="宋体"/>
                <w:sz w:val="24"/>
              </w:rPr>
            </w:pPr>
            <w:r>
              <w:rPr>
                <w:rFonts w:hint="eastAsia" w:ascii="宋体"/>
                <w:sz w:val="24"/>
              </w:rPr>
              <w:t>负责人</w:t>
            </w:r>
          </w:p>
        </w:tc>
      </w:tr>
      <w:tr w14:paraId="058A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7" w:type="pct"/>
            <w:vAlign w:val="center"/>
          </w:tcPr>
          <w:p w14:paraId="15F9A1EC">
            <w:pPr>
              <w:jc w:val="left"/>
              <w:rPr>
                <w:rFonts w:ascii="宋体"/>
                <w:sz w:val="24"/>
              </w:rPr>
            </w:pPr>
          </w:p>
        </w:tc>
        <w:tc>
          <w:tcPr>
            <w:tcW w:w="1123" w:type="pct"/>
            <w:vAlign w:val="center"/>
          </w:tcPr>
          <w:p w14:paraId="5ADDC666">
            <w:pPr>
              <w:jc w:val="left"/>
              <w:rPr>
                <w:rFonts w:ascii="宋体"/>
                <w:sz w:val="24"/>
              </w:rPr>
            </w:pPr>
          </w:p>
        </w:tc>
        <w:tc>
          <w:tcPr>
            <w:tcW w:w="1950" w:type="pct"/>
            <w:vAlign w:val="center"/>
          </w:tcPr>
          <w:p w14:paraId="3839F7B1">
            <w:pPr>
              <w:jc w:val="left"/>
              <w:rPr>
                <w:rFonts w:ascii="宋体"/>
                <w:sz w:val="24"/>
              </w:rPr>
            </w:pPr>
          </w:p>
        </w:tc>
        <w:tc>
          <w:tcPr>
            <w:tcW w:w="866" w:type="pct"/>
            <w:vAlign w:val="center"/>
          </w:tcPr>
          <w:p w14:paraId="1795F188">
            <w:pPr>
              <w:jc w:val="left"/>
              <w:rPr>
                <w:rFonts w:ascii="宋体"/>
                <w:sz w:val="24"/>
              </w:rPr>
            </w:pPr>
          </w:p>
        </w:tc>
        <w:tc>
          <w:tcPr>
            <w:tcW w:w="780" w:type="pct"/>
            <w:vAlign w:val="center"/>
          </w:tcPr>
          <w:p w14:paraId="459B013A">
            <w:pPr>
              <w:jc w:val="left"/>
              <w:rPr>
                <w:rFonts w:ascii="宋体"/>
                <w:sz w:val="24"/>
              </w:rPr>
            </w:pPr>
          </w:p>
        </w:tc>
      </w:tr>
      <w:tr w14:paraId="46C0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7" w:type="pct"/>
            <w:vAlign w:val="center"/>
          </w:tcPr>
          <w:p w14:paraId="58CB5370">
            <w:pPr>
              <w:jc w:val="left"/>
              <w:rPr>
                <w:rFonts w:ascii="宋体"/>
                <w:sz w:val="24"/>
              </w:rPr>
            </w:pPr>
          </w:p>
        </w:tc>
        <w:tc>
          <w:tcPr>
            <w:tcW w:w="1123" w:type="pct"/>
            <w:vAlign w:val="center"/>
          </w:tcPr>
          <w:p w14:paraId="122EC44A">
            <w:pPr>
              <w:jc w:val="left"/>
              <w:rPr>
                <w:rFonts w:ascii="宋体"/>
                <w:sz w:val="24"/>
              </w:rPr>
            </w:pPr>
          </w:p>
        </w:tc>
        <w:tc>
          <w:tcPr>
            <w:tcW w:w="1950" w:type="pct"/>
            <w:vAlign w:val="center"/>
          </w:tcPr>
          <w:p w14:paraId="0A11D52A">
            <w:pPr>
              <w:jc w:val="left"/>
              <w:rPr>
                <w:rFonts w:ascii="宋体"/>
                <w:sz w:val="24"/>
              </w:rPr>
            </w:pPr>
          </w:p>
        </w:tc>
        <w:tc>
          <w:tcPr>
            <w:tcW w:w="866" w:type="pct"/>
            <w:vAlign w:val="center"/>
          </w:tcPr>
          <w:p w14:paraId="17D0C66A">
            <w:pPr>
              <w:jc w:val="left"/>
              <w:rPr>
                <w:rFonts w:ascii="宋体"/>
                <w:sz w:val="24"/>
              </w:rPr>
            </w:pPr>
          </w:p>
        </w:tc>
        <w:tc>
          <w:tcPr>
            <w:tcW w:w="780" w:type="pct"/>
            <w:vAlign w:val="center"/>
          </w:tcPr>
          <w:p w14:paraId="71BAE957">
            <w:pPr>
              <w:jc w:val="left"/>
              <w:rPr>
                <w:rFonts w:ascii="宋体"/>
                <w:sz w:val="24"/>
              </w:rPr>
            </w:pPr>
          </w:p>
        </w:tc>
      </w:tr>
      <w:tr w14:paraId="10E5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7" w:type="pct"/>
            <w:vAlign w:val="center"/>
          </w:tcPr>
          <w:p w14:paraId="447FDC1E">
            <w:pPr>
              <w:jc w:val="left"/>
              <w:rPr>
                <w:rFonts w:ascii="宋体"/>
                <w:sz w:val="24"/>
              </w:rPr>
            </w:pPr>
          </w:p>
        </w:tc>
        <w:tc>
          <w:tcPr>
            <w:tcW w:w="1123" w:type="pct"/>
            <w:vAlign w:val="center"/>
          </w:tcPr>
          <w:p w14:paraId="44D8199A">
            <w:pPr>
              <w:jc w:val="left"/>
              <w:rPr>
                <w:rFonts w:ascii="宋体"/>
                <w:sz w:val="24"/>
              </w:rPr>
            </w:pPr>
          </w:p>
        </w:tc>
        <w:tc>
          <w:tcPr>
            <w:tcW w:w="1950" w:type="pct"/>
            <w:vAlign w:val="center"/>
          </w:tcPr>
          <w:p w14:paraId="0279ECDD">
            <w:pPr>
              <w:jc w:val="left"/>
              <w:rPr>
                <w:rFonts w:ascii="宋体"/>
                <w:sz w:val="24"/>
              </w:rPr>
            </w:pPr>
          </w:p>
        </w:tc>
        <w:tc>
          <w:tcPr>
            <w:tcW w:w="866" w:type="pct"/>
            <w:vAlign w:val="center"/>
          </w:tcPr>
          <w:p w14:paraId="70009F77">
            <w:pPr>
              <w:jc w:val="left"/>
              <w:rPr>
                <w:rFonts w:ascii="宋体"/>
                <w:sz w:val="24"/>
              </w:rPr>
            </w:pPr>
          </w:p>
        </w:tc>
        <w:tc>
          <w:tcPr>
            <w:tcW w:w="780" w:type="pct"/>
            <w:vAlign w:val="center"/>
          </w:tcPr>
          <w:p w14:paraId="677D2213">
            <w:pPr>
              <w:ind w:firstLine="720"/>
              <w:jc w:val="left"/>
              <w:rPr>
                <w:rFonts w:ascii="宋体"/>
                <w:sz w:val="24"/>
              </w:rPr>
            </w:pPr>
          </w:p>
        </w:tc>
      </w:tr>
    </w:tbl>
    <w:p w14:paraId="735C98B7">
      <w:pPr>
        <w:ind w:firstLine="9256"/>
        <w:jc w:val="left"/>
        <w:outlineLvl w:val="0"/>
        <w:rPr>
          <w:rFonts w:eastAsia="黑体"/>
        </w:rPr>
      </w:pPr>
    </w:p>
    <w:p w14:paraId="53721B7D">
      <w:pPr>
        <w:ind w:right="778"/>
        <w:rPr>
          <w:rFonts w:eastAsia="黑体"/>
        </w:rPr>
      </w:pPr>
    </w:p>
    <w:p w14:paraId="51B08F0E">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85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14:paraId="073A225D">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14:paraId="488F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49DA80C9">
            <w:pPr>
              <w:jc w:val="left"/>
            </w:pPr>
          </w:p>
          <w:p w14:paraId="7994354D">
            <w:pPr>
              <w:jc w:val="left"/>
              <w:rPr>
                <w:rFonts w:hint="default"/>
                <w:lang w:val="en-US"/>
              </w:rPr>
            </w:pPr>
            <w:r>
              <w:rPr>
                <w:rFonts w:hint="eastAsia"/>
                <w:color w:val="FF0000"/>
                <w:lang w:val="en-US" w:eastAsia="zh-CN"/>
              </w:rPr>
              <w:t>注释：1、课题单位科研管理部门必须检查该课题负责人是否原有有协会课题未结题，有协会课题未结题的不能申报。2、填写学校资助具体额度。</w:t>
            </w:r>
            <w:bookmarkStart w:id="0" w:name="_GoBack"/>
            <w:bookmarkEnd w:id="0"/>
          </w:p>
          <w:p w14:paraId="2CC5A3D9">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48E2CF7E">
            <w:pPr>
              <w:spacing w:line="460" w:lineRule="exact"/>
              <w:ind w:firstLine="1050"/>
              <w:jc w:val="left"/>
              <w:rPr>
                <w:rFonts w:hint="eastAsia" w:eastAsia="宋体"/>
                <w:lang w:val="en-US" w:eastAsia="zh-CN"/>
              </w:rPr>
            </w:pPr>
            <w:r>
              <w:t xml:space="preserve">                                     </w:t>
            </w:r>
            <w:r>
              <w:rPr>
                <w:rFonts w:hint="eastAsia"/>
              </w:rPr>
              <w:t>单位负责人签名：</w:t>
            </w:r>
            <w:r>
              <w:rPr>
                <w:rFonts w:hint="eastAsia" w:ascii="Calibri" w:eastAsia="宋体"/>
                <w:lang w:val="en-US" w:eastAsia="zh-CN"/>
              </w:rPr>
              <w:t xml:space="preserve"> </w:t>
            </w:r>
          </w:p>
          <w:p w14:paraId="16090A98">
            <w:pPr>
              <w:tabs>
                <w:tab w:val="left" w:pos="8610"/>
              </w:tabs>
              <w:spacing w:line="460" w:lineRule="exact"/>
              <w:ind w:right="-86" w:rightChars="-41"/>
              <w:jc w:val="both"/>
            </w:pPr>
            <w:r>
              <w:rPr>
                <w:rFonts w:hint="eastAsia" w:ascii="Calibri" w:eastAsia="宋体"/>
                <w:lang w:val="en-US" w:eastAsia="zh-CN"/>
              </w:rPr>
              <w:t xml:space="preserve">                                                        年   月   日                                                    </w:t>
            </w:r>
          </w:p>
        </w:tc>
      </w:tr>
    </w:tbl>
    <w:p w14:paraId="6BF1C324">
      <w:pPr>
        <w:jc w:val="left"/>
        <w:rPr>
          <w:rFonts w:hint="eastAsia" w:eastAsia="黑体"/>
          <w:sz w:val="28"/>
          <w:szCs w:val="28"/>
        </w:rPr>
      </w:pPr>
    </w:p>
    <w:p w14:paraId="1960DA68">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4AE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14:paraId="7C46E60D">
            <w:pPr>
              <w:jc w:val="left"/>
            </w:pPr>
            <w:r>
              <w:rPr>
                <w:rFonts w:hint="eastAsia"/>
              </w:rPr>
              <w:t>对课题负责人所在单位意见的审核意见；是否同意报湖南省教育科学研究工作者协会秘书处；其他意见。</w:t>
            </w:r>
          </w:p>
        </w:tc>
      </w:tr>
      <w:tr w14:paraId="149C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000" w:type="pct"/>
          </w:tcPr>
          <w:p w14:paraId="0347D26D">
            <w:pPr>
              <w:jc w:val="left"/>
            </w:pPr>
          </w:p>
          <w:p w14:paraId="2D504025">
            <w:pPr>
              <w:jc w:val="left"/>
            </w:pPr>
          </w:p>
          <w:p w14:paraId="3AA5C22D">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14:paraId="482DFD32">
            <w:pPr>
              <w:tabs>
                <w:tab w:val="left" w:pos="6912"/>
              </w:tabs>
              <w:spacing w:line="460" w:lineRule="exact"/>
              <w:ind w:left="0" w:leftChars="0" w:right="-86" w:rightChars="-41" w:firstLine="5359" w:firstLineChars="2552"/>
              <w:jc w:val="both"/>
            </w:pPr>
            <w:r>
              <w:rPr>
                <w:rFonts w:hint="eastAsia"/>
              </w:rPr>
              <w:t>负责人签字：</w:t>
            </w:r>
          </w:p>
          <w:p w14:paraId="6BB9CE79">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ascii="Calibri" w:eastAsia="宋体"/>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bl>
    <w:p w14:paraId="054B7BB9">
      <w:pPr>
        <w:jc w:val="left"/>
        <w:rPr>
          <w:rFonts w:hint="eastAsia" w:eastAsia="黑体"/>
          <w:sz w:val="28"/>
          <w:szCs w:val="28"/>
        </w:rPr>
      </w:pPr>
    </w:p>
    <w:p w14:paraId="04F94356">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14:paraId="69F8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290" w:type="pct"/>
            <w:vAlign w:val="center"/>
          </w:tcPr>
          <w:p w14:paraId="12F67D54">
            <w:pPr>
              <w:jc w:val="center"/>
            </w:pPr>
            <w:r>
              <w:rPr>
                <w:rFonts w:hint="eastAsia"/>
              </w:rPr>
              <w:t>主</w:t>
            </w:r>
          </w:p>
          <w:p w14:paraId="4398A170">
            <w:pPr>
              <w:jc w:val="center"/>
            </w:pPr>
            <w:r>
              <w:rPr>
                <w:rFonts w:hint="eastAsia"/>
              </w:rPr>
              <w:t>审</w:t>
            </w:r>
          </w:p>
          <w:p w14:paraId="4AD08EAE">
            <w:pPr>
              <w:jc w:val="center"/>
            </w:pPr>
            <w:r>
              <w:rPr>
                <w:rFonts w:hint="eastAsia"/>
              </w:rPr>
              <w:t>专</w:t>
            </w:r>
          </w:p>
          <w:p w14:paraId="205F330F">
            <w:pPr>
              <w:jc w:val="center"/>
            </w:pPr>
            <w:r>
              <w:rPr>
                <w:rFonts w:hint="eastAsia"/>
              </w:rPr>
              <w:t>家</w:t>
            </w:r>
          </w:p>
          <w:p w14:paraId="33D63D76">
            <w:pPr>
              <w:jc w:val="center"/>
            </w:pPr>
            <w:r>
              <w:rPr>
                <w:rFonts w:hint="eastAsia"/>
              </w:rPr>
              <w:t>意</w:t>
            </w:r>
          </w:p>
          <w:p w14:paraId="7017F042">
            <w:pPr>
              <w:jc w:val="center"/>
            </w:pPr>
            <w:r>
              <w:rPr>
                <w:rFonts w:hint="eastAsia"/>
              </w:rPr>
              <w:t>见</w:t>
            </w:r>
          </w:p>
        </w:tc>
        <w:tc>
          <w:tcPr>
            <w:tcW w:w="4710" w:type="pct"/>
          </w:tcPr>
          <w:p w14:paraId="1BE4B7D3"/>
          <w:p w14:paraId="2928C3D6"/>
          <w:p w14:paraId="129E340B"/>
          <w:p w14:paraId="765026AA"/>
          <w:p w14:paraId="629E8A72">
            <w:pPr>
              <w:spacing w:afterAutospacing="0"/>
              <w:ind w:right="12" w:rightChars="6" w:firstLine="5250" w:firstLineChars="2500"/>
              <w:rPr>
                <w:rFonts w:hint="eastAsia" w:eastAsia="宋体"/>
                <w:lang w:val="en-US" w:eastAsia="zh-CN"/>
              </w:rPr>
            </w:pPr>
            <w:r>
              <w:t xml:space="preserve">  </w:t>
            </w:r>
            <w:r>
              <w:rPr>
                <w:rFonts w:hint="eastAsia"/>
              </w:rPr>
              <w:t>主审专家签字：</w:t>
            </w:r>
            <w:r>
              <w:rPr>
                <w:rFonts w:hint="eastAsia" w:ascii="Calibri" w:eastAsia="宋体"/>
                <w:lang w:val="en-US" w:eastAsia="zh-CN"/>
              </w:rPr>
              <w:t xml:space="preserve"> </w:t>
            </w:r>
          </w:p>
          <w:p w14:paraId="0D40C917">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r w14:paraId="43D2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290" w:type="pct"/>
          </w:tcPr>
          <w:p w14:paraId="1E3D62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rPr>
            </w:pPr>
            <w:r>
              <w:rPr>
                <w:rFonts w:hint="eastAsia" w:ascii="宋体"/>
              </w:rPr>
              <w:t>评审组建议立项意见</w:t>
            </w:r>
          </w:p>
        </w:tc>
        <w:tc>
          <w:tcPr>
            <w:tcW w:w="4710" w:type="pct"/>
          </w:tcPr>
          <w:p w14:paraId="54D0579F">
            <w:pPr>
              <w:spacing w:line="400" w:lineRule="exact"/>
              <w:jc w:val="left"/>
              <w:rPr>
                <w:rFonts w:ascii="宋体"/>
                <w:sz w:val="18"/>
              </w:rPr>
            </w:pPr>
          </w:p>
          <w:p w14:paraId="218B3FDC">
            <w:pPr>
              <w:spacing w:line="400" w:lineRule="exact"/>
              <w:jc w:val="left"/>
              <w:rPr>
                <w:rFonts w:ascii="宋体"/>
                <w:sz w:val="18"/>
              </w:rPr>
            </w:pPr>
            <w:r>
              <w:rPr>
                <w:rFonts w:ascii="宋体"/>
                <w:sz w:val="18"/>
              </w:rPr>
              <w:t xml:space="preserve">                                                           </w:t>
            </w:r>
          </w:p>
          <w:p w14:paraId="2EF465DE">
            <w:pPr>
              <w:spacing w:line="400" w:lineRule="exact"/>
              <w:jc w:val="left"/>
              <w:rPr>
                <w:rFonts w:ascii="宋体"/>
                <w:sz w:val="18"/>
              </w:rPr>
            </w:pPr>
          </w:p>
          <w:p w14:paraId="510E2FA1">
            <w:pPr>
              <w:spacing w:line="400" w:lineRule="exact"/>
              <w:jc w:val="left"/>
              <w:rPr>
                <w:rFonts w:ascii="宋体"/>
                <w:sz w:val="18"/>
              </w:rPr>
            </w:pPr>
          </w:p>
          <w:p w14:paraId="07110E4F">
            <w:pPr>
              <w:spacing w:line="400" w:lineRule="exact"/>
              <w:ind w:right="12" w:rightChars="6" w:firstLine="5460" w:firstLineChars="2600"/>
              <w:jc w:val="left"/>
              <w:rPr>
                <w:rFonts w:ascii="宋体"/>
              </w:rPr>
            </w:pPr>
            <w:r>
              <w:rPr>
                <w:rFonts w:hint="eastAsia" w:ascii="宋体"/>
              </w:rPr>
              <w:t>评审组长签字：</w:t>
            </w:r>
          </w:p>
          <w:p w14:paraId="65D0A495">
            <w:pPr>
              <w:spacing w:line="400" w:lineRule="exact"/>
              <w:ind w:right="12"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14:paraId="5B2A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14:paraId="28A1E583">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评审未通过原因</w:t>
            </w:r>
          </w:p>
        </w:tc>
        <w:tc>
          <w:tcPr>
            <w:tcW w:w="4710" w:type="pct"/>
          </w:tcPr>
          <w:p w14:paraId="015D9299">
            <w:pPr>
              <w:spacing w:line="320" w:lineRule="exact"/>
              <w:jc w:val="left"/>
            </w:pPr>
            <w:r>
              <w:t>1</w:t>
            </w:r>
            <w:r>
              <w:rPr>
                <w:rFonts w:hint="eastAsia"/>
              </w:rPr>
              <w:t>．初评未通过；</w:t>
            </w:r>
          </w:p>
          <w:p w14:paraId="43ACDCD5">
            <w:pPr>
              <w:spacing w:line="320" w:lineRule="exact"/>
              <w:jc w:val="left"/>
            </w:pPr>
            <w:r>
              <w:t>2</w:t>
            </w:r>
            <w:r>
              <w:rPr>
                <w:rFonts w:hint="eastAsia"/>
              </w:rPr>
              <w:t>．复评未通过。</w:t>
            </w:r>
          </w:p>
          <w:p w14:paraId="0BB44AB3">
            <w:pPr>
              <w:spacing w:line="320" w:lineRule="exact"/>
              <w:jc w:val="left"/>
            </w:pPr>
            <w:r>
              <w:rPr>
                <w:rFonts w:hint="eastAsia"/>
              </w:rPr>
              <w:t>主要问题（可多项选择，在选择处画勾）；</w:t>
            </w:r>
          </w:p>
          <w:p w14:paraId="710BFAE2">
            <w:pPr>
              <w:spacing w:line="320" w:lineRule="exact"/>
              <w:jc w:val="left"/>
            </w:pPr>
            <w:r>
              <w:t>1</w:t>
            </w:r>
            <w:r>
              <w:rPr>
                <w:rFonts w:hint="eastAsia"/>
              </w:rPr>
              <w:t>、课题选题问题；</w:t>
            </w:r>
          </w:p>
          <w:p w14:paraId="4AC36C98">
            <w:pPr>
              <w:spacing w:line="320" w:lineRule="exact"/>
              <w:jc w:val="left"/>
            </w:pPr>
            <w:r>
              <w:t>2</w:t>
            </w:r>
            <w:r>
              <w:rPr>
                <w:rFonts w:hint="eastAsia"/>
              </w:rPr>
              <w:t>、设计规范问题；</w:t>
            </w:r>
          </w:p>
          <w:p w14:paraId="6DA9A30F">
            <w:pPr>
              <w:spacing w:line="320" w:lineRule="exact"/>
              <w:jc w:val="left"/>
            </w:pPr>
            <w:r>
              <w:t>3</w:t>
            </w:r>
            <w:r>
              <w:rPr>
                <w:rFonts w:hint="eastAsia"/>
              </w:rPr>
              <w:t>、研究内容问题；</w:t>
            </w:r>
          </w:p>
          <w:p w14:paraId="7102FA07">
            <w:pPr>
              <w:spacing w:line="320" w:lineRule="exact"/>
              <w:jc w:val="left"/>
            </w:pPr>
            <w:r>
              <w:t>4</w:t>
            </w:r>
            <w:r>
              <w:rPr>
                <w:rFonts w:hint="eastAsia"/>
              </w:rPr>
              <w:t>、研究方法问题；</w:t>
            </w:r>
          </w:p>
          <w:p w14:paraId="163D95F8">
            <w:pPr>
              <w:spacing w:line="320" w:lineRule="exact"/>
              <w:jc w:val="left"/>
            </w:pPr>
            <w:r>
              <w:t>5</w:t>
            </w:r>
            <w:r>
              <w:rPr>
                <w:rFonts w:hint="eastAsia"/>
              </w:rPr>
              <w:t>、研究基础问题；</w:t>
            </w:r>
          </w:p>
          <w:p w14:paraId="01BB9912">
            <w:pPr>
              <w:spacing w:line="320" w:lineRule="exact"/>
              <w:jc w:val="left"/>
            </w:pPr>
            <w:r>
              <w:t>6</w:t>
            </w:r>
            <w:r>
              <w:rPr>
                <w:rFonts w:hint="eastAsia"/>
              </w:rPr>
              <w:t>、研究成果问题；</w:t>
            </w:r>
          </w:p>
          <w:p w14:paraId="788AFBAC">
            <w:pPr>
              <w:spacing w:line="320" w:lineRule="exact"/>
              <w:jc w:val="left"/>
            </w:pPr>
            <w:r>
              <w:t>7</w:t>
            </w:r>
            <w:r>
              <w:rPr>
                <w:rFonts w:hint="eastAsia"/>
              </w:rPr>
              <w:t>、单位资助问题；</w:t>
            </w:r>
          </w:p>
          <w:p w14:paraId="672CD193">
            <w:pPr>
              <w:spacing w:line="320" w:lineRule="exact"/>
              <w:jc w:val="left"/>
            </w:pPr>
            <w:r>
              <w:t>8</w:t>
            </w:r>
            <w:r>
              <w:rPr>
                <w:rFonts w:hint="eastAsia"/>
              </w:rPr>
              <w:t>、其他问题</w:t>
            </w:r>
          </w:p>
          <w:p w14:paraId="0BA22727">
            <w:pPr>
              <w:spacing w:line="380" w:lineRule="exact"/>
              <w:jc w:val="left"/>
            </w:pPr>
          </w:p>
          <w:p w14:paraId="5FAF7310">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0B23810B">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66F46CA5">
      <w:pPr>
        <w:ind w:right="778"/>
      </w:pPr>
    </w:p>
    <w:p w14:paraId="3227D0EB">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CE7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14:paraId="5A3AC5B5">
            <w:pPr>
              <w:widowControl w:val="0"/>
              <w:adjustRightInd w:val="0"/>
              <w:jc w:val="left"/>
              <w:textAlignment w:val="baseline"/>
              <w:rPr>
                <w:rFonts w:ascii="Times New Roman" w:hAnsi="Times New Roman" w:eastAsia="宋体" w:cs="Times New Roman"/>
                <w:kern w:val="2"/>
                <w:sz w:val="21"/>
                <w:szCs w:val="20"/>
                <w:lang w:val="en-US" w:eastAsia="zh-CN" w:bidi="ar-SA"/>
              </w:rPr>
            </w:pPr>
          </w:p>
          <w:p w14:paraId="7A32024A">
            <w:pPr>
              <w:jc w:val="left"/>
            </w:pPr>
          </w:p>
          <w:p w14:paraId="7F189AB6">
            <w:pPr>
              <w:jc w:val="left"/>
            </w:pPr>
          </w:p>
          <w:p w14:paraId="1819582A">
            <w:pPr>
              <w:jc w:val="left"/>
            </w:pPr>
          </w:p>
          <w:p w14:paraId="36DF398F">
            <w:pPr>
              <w:jc w:val="left"/>
            </w:pPr>
          </w:p>
          <w:p w14:paraId="5BB389D2">
            <w:pPr>
              <w:spacing w:line="460" w:lineRule="exact"/>
              <w:ind w:firstLine="420"/>
              <w:jc w:val="left"/>
            </w:pPr>
            <w:r>
              <w:t xml:space="preserve">                                                      </w:t>
            </w:r>
            <w:r>
              <w:rPr>
                <w:rFonts w:hint="eastAsia"/>
              </w:rPr>
              <w:t>公</w:t>
            </w:r>
            <w:r>
              <w:t xml:space="preserve">      </w:t>
            </w:r>
            <w:r>
              <w:rPr>
                <w:rFonts w:hint="eastAsia"/>
              </w:rPr>
              <w:t>章</w:t>
            </w:r>
          </w:p>
          <w:p w14:paraId="3E00F8D4">
            <w:pPr>
              <w:spacing w:line="460" w:lineRule="exact"/>
              <w:ind w:firstLine="1050"/>
              <w:jc w:val="left"/>
            </w:pPr>
            <w:r>
              <w:t xml:space="preserve">                                                </w:t>
            </w:r>
            <w:r>
              <w:rPr>
                <w:rFonts w:hint="eastAsia"/>
              </w:rPr>
              <w:t>负责人签名：</w:t>
            </w:r>
          </w:p>
          <w:p w14:paraId="78CEF578">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0ADB6658">
            <w:pPr>
              <w:spacing w:line="460" w:lineRule="exact"/>
              <w:jc w:val="left"/>
            </w:pPr>
          </w:p>
        </w:tc>
      </w:tr>
    </w:tbl>
    <w:p w14:paraId="5E75D35D">
      <w:pPr>
        <w:jc w:val="both"/>
        <w:rPr>
          <w:rFonts w:ascii="宋体"/>
          <w:sz w:val="24"/>
          <w:szCs w:val="24"/>
        </w:rPr>
      </w:pPr>
    </w:p>
    <w:sectPr>
      <w:footerReference r:id="rId3" w:type="default"/>
      <w:footerReference r:id="rId4" w:type="even"/>
      <w:pgSz w:w="11906" w:h="16838"/>
      <w:pgMar w:top="1440" w:right="1418" w:bottom="121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F103">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14:paraId="26D02B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08DD">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5E734A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1B91D0C"/>
    <w:rsid w:val="02987B74"/>
    <w:rsid w:val="0341020B"/>
    <w:rsid w:val="058A40EC"/>
    <w:rsid w:val="05972365"/>
    <w:rsid w:val="074303E7"/>
    <w:rsid w:val="08744DD2"/>
    <w:rsid w:val="08D72C00"/>
    <w:rsid w:val="09F926E4"/>
    <w:rsid w:val="0B3C5EF4"/>
    <w:rsid w:val="0D18022F"/>
    <w:rsid w:val="0F235F20"/>
    <w:rsid w:val="0F912306"/>
    <w:rsid w:val="10780B1E"/>
    <w:rsid w:val="12AB744F"/>
    <w:rsid w:val="12DC6141"/>
    <w:rsid w:val="178C5AA1"/>
    <w:rsid w:val="180652D2"/>
    <w:rsid w:val="18E11E1D"/>
    <w:rsid w:val="1C626DD1"/>
    <w:rsid w:val="1C6E3C1C"/>
    <w:rsid w:val="1ED16490"/>
    <w:rsid w:val="1F4464B0"/>
    <w:rsid w:val="20536293"/>
    <w:rsid w:val="21A12149"/>
    <w:rsid w:val="22A93515"/>
    <w:rsid w:val="22AF6AE8"/>
    <w:rsid w:val="24720003"/>
    <w:rsid w:val="27331DEE"/>
    <w:rsid w:val="27D8263D"/>
    <w:rsid w:val="28355CE1"/>
    <w:rsid w:val="28A208B1"/>
    <w:rsid w:val="28A5477B"/>
    <w:rsid w:val="298C7BA7"/>
    <w:rsid w:val="299D1361"/>
    <w:rsid w:val="2D9D235F"/>
    <w:rsid w:val="2ED774ED"/>
    <w:rsid w:val="304D4D84"/>
    <w:rsid w:val="313217E0"/>
    <w:rsid w:val="333746BC"/>
    <w:rsid w:val="34D06EAF"/>
    <w:rsid w:val="36775425"/>
    <w:rsid w:val="390127F6"/>
    <w:rsid w:val="3CB44FCF"/>
    <w:rsid w:val="3D23202E"/>
    <w:rsid w:val="402C30CE"/>
    <w:rsid w:val="41D30FC4"/>
    <w:rsid w:val="41D81760"/>
    <w:rsid w:val="426D00FA"/>
    <w:rsid w:val="43F353A5"/>
    <w:rsid w:val="44F543D6"/>
    <w:rsid w:val="49A72C08"/>
    <w:rsid w:val="4BD50ABE"/>
    <w:rsid w:val="4D1B1574"/>
    <w:rsid w:val="4E852979"/>
    <w:rsid w:val="4EAC5135"/>
    <w:rsid w:val="502618E8"/>
    <w:rsid w:val="50D149F1"/>
    <w:rsid w:val="513B5656"/>
    <w:rsid w:val="52701368"/>
    <w:rsid w:val="528F19C6"/>
    <w:rsid w:val="53771F1F"/>
    <w:rsid w:val="54C63BBB"/>
    <w:rsid w:val="56C73918"/>
    <w:rsid w:val="57565224"/>
    <w:rsid w:val="576A4261"/>
    <w:rsid w:val="57C5716D"/>
    <w:rsid w:val="58C3061C"/>
    <w:rsid w:val="590A5020"/>
    <w:rsid w:val="5ADB7E0A"/>
    <w:rsid w:val="5B215ACE"/>
    <w:rsid w:val="5C001F0F"/>
    <w:rsid w:val="5C1024F3"/>
    <w:rsid w:val="5E5D506F"/>
    <w:rsid w:val="5F065880"/>
    <w:rsid w:val="5FF3160A"/>
    <w:rsid w:val="602429B1"/>
    <w:rsid w:val="603F6697"/>
    <w:rsid w:val="638B7F88"/>
    <w:rsid w:val="64511304"/>
    <w:rsid w:val="689A0C6D"/>
    <w:rsid w:val="696F2C7F"/>
    <w:rsid w:val="6A1B41C9"/>
    <w:rsid w:val="6A6E4160"/>
    <w:rsid w:val="6A815C41"/>
    <w:rsid w:val="6B5477F9"/>
    <w:rsid w:val="6B577321"/>
    <w:rsid w:val="70F03B20"/>
    <w:rsid w:val="718D75C1"/>
    <w:rsid w:val="72EB459F"/>
    <w:rsid w:val="77CD13D7"/>
    <w:rsid w:val="78191183"/>
    <w:rsid w:val="784B788E"/>
    <w:rsid w:val="7DF2712A"/>
    <w:rsid w:val="7E244E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1834</Words>
  <Characters>1852</Characters>
  <Lines>62</Lines>
  <Paragraphs>17</Paragraphs>
  <TotalTime>11</TotalTime>
  <ScaleCrop>false</ScaleCrop>
  <LinksUpToDate>false</LinksUpToDate>
  <CharactersWithSpaces>2001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易老师</cp:lastModifiedBy>
  <cp:lastPrinted>2022-01-13T07:21:00Z</cp:lastPrinted>
  <dcterms:modified xsi:type="dcterms:W3CDTF">2025-03-03T08:48:08Z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EED63AED135B4983A88E584B8AA587A1_13</vt:lpwstr>
  </property>
  <property fmtid="{D5CDD505-2E9C-101B-9397-08002B2CF9AE}" pid="4" name="KSOTemplateDocerSaveRecord">
    <vt:lpwstr>eyJoZGlkIjoiNTJhYjljOTE3NzIxMDlhMzNjYTg3NDY4NDMwMWZhMGUiLCJ1c2VySWQiOiI2NDY3OTI3ODIifQ==</vt:lpwstr>
  </property>
</Properties>
</file>